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604" w:type="dxa"/>
        <w:jc w:val="right"/>
        <w:tblInd w:w="-432" w:type="dxa"/>
        <w:tblLook w:val="04A0" w:firstRow="1" w:lastRow="0" w:firstColumn="1" w:lastColumn="0" w:noHBand="0" w:noVBand="1"/>
      </w:tblPr>
      <w:tblGrid>
        <w:gridCol w:w="5076"/>
        <w:gridCol w:w="5528"/>
      </w:tblGrid>
      <w:tr w:rsidR="003B5649" w:rsidRPr="003B5649" w:rsidTr="00CD28E9">
        <w:trPr>
          <w:trHeight w:val="1719"/>
          <w:jc w:val="right"/>
        </w:trPr>
        <w:tc>
          <w:tcPr>
            <w:tcW w:w="5076" w:type="dxa"/>
            <w:hideMark/>
          </w:tcPr>
          <w:p w:rsidR="003B5649" w:rsidRPr="003B5649" w:rsidRDefault="003B5649" w:rsidP="00CD28E9">
            <w:pPr>
              <w:pStyle w:val="a7"/>
              <w:rPr>
                <w:sz w:val="18"/>
                <w:szCs w:val="18"/>
              </w:rPr>
            </w:pPr>
            <w:r w:rsidRPr="003B5649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13F9AA8" wp14:editId="501CC924">
                  <wp:extent cx="2214880" cy="75184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880" cy="75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hideMark/>
          </w:tcPr>
          <w:p w:rsidR="003B5649" w:rsidRPr="003B5649" w:rsidRDefault="003B5649" w:rsidP="00CD28E9">
            <w:pPr>
              <w:pStyle w:val="a7"/>
              <w:rPr>
                <w:sz w:val="18"/>
                <w:szCs w:val="18"/>
              </w:rPr>
            </w:pPr>
            <w:r w:rsidRPr="003B5649">
              <w:rPr>
                <w:sz w:val="18"/>
                <w:szCs w:val="18"/>
              </w:rPr>
              <w:t xml:space="preserve">Россия, 109028, Москва, </w:t>
            </w:r>
            <w:proofErr w:type="spellStart"/>
            <w:r w:rsidRPr="003B5649">
              <w:rPr>
                <w:sz w:val="18"/>
                <w:szCs w:val="18"/>
              </w:rPr>
              <w:t>Хохловский</w:t>
            </w:r>
            <w:proofErr w:type="spellEnd"/>
            <w:r w:rsidRPr="003B5649">
              <w:rPr>
                <w:sz w:val="18"/>
                <w:szCs w:val="18"/>
              </w:rPr>
              <w:t xml:space="preserve"> переулок, </w:t>
            </w:r>
          </w:p>
          <w:p w:rsidR="003B5649" w:rsidRPr="003B5649" w:rsidRDefault="003B5649" w:rsidP="00CD28E9">
            <w:pPr>
              <w:pStyle w:val="a7"/>
              <w:rPr>
                <w:sz w:val="18"/>
                <w:szCs w:val="18"/>
              </w:rPr>
            </w:pPr>
            <w:r w:rsidRPr="003B5649">
              <w:rPr>
                <w:sz w:val="18"/>
                <w:szCs w:val="18"/>
              </w:rPr>
              <w:t xml:space="preserve">дом 16, строение 1 </w:t>
            </w:r>
          </w:p>
          <w:p w:rsidR="003B5649" w:rsidRPr="003B5649" w:rsidRDefault="003B5649" w:rsidP="00CD28E9">
            <w:pPr>
              <w:pStyle w:val="a7"/>
              <w:rPr>
                <w:sz w:val="18"/>
                <w:szCs w:val="18"/>
              </w:rPr>
            </w:pPr>
            <w:r w:rsidRPr="003B5649">
              <w:rPr>
                <w:sz w:val="18"/>
                <w:szCs w:val="18"/>
              </w:rPr>
              <w:t>Тел:  +7 495 988 4332</w:t>
            </w:r>
          </w:p>
          <w:p w:rsidR="003B5649" w:rsidRPr="003B5649" w:rsidRDefault="003B5649" w:rsidP="00CD28E9">
            <w:pPr>
              <w:pStyle w:val="a7"/>
              <w:rPr>
                <w:sz w:val="18"/>
                <w:szCs w:val="18"/>
              </w:rPr>
            </w:pPr>
            <w:hyperlink r:id="rId8" w:history="1">
              <w:r w:rsidRPr="003B5649">
                <w:rPr>
                  <w:rStyle w:val="a5"/>
                  <w:sz w:val="18"/>
                  <w:szCs w:val="18"/>
                </w:rPr>
                <w:t>www.lacosta.ru</w:t>
              </w:r>
            </w:hyperlink>
            <w:r w:rsidRPr="003B5649">
              <w:rPr>
                <w:sz w:val="18"/>
                <w:szCs w:val="18"/>
              </w:rPr>
              <w:t xml:space="preserve">             </w:t>
            </w:r>
            <w:hyperlink r:id="rId9" w:history="1">
              <w:r w:rsidRPr="003B5649">
                <w:rPr>
                  <w:rStyle w:val="a5"/>
                  <w:sz w:val="18"/>
                  <w:szCs w:val="18"/>
                </w:rPr>
                <w:t>marina@lacosta.ru</w:t>
              </w:r>
            </w:hyperlink>
          </w:p>
          <w:p w:rsidR="003B5649" w:rsidRPr="003B5649" w:rsidRDefault="003B5649" w:rsidP="00CD28E9">
            <w:pPr>
              <w:pStyle w:val="a7"/>
              <w:rPr>
                <w:sz w:val="18"/>
                <w:szCs w:val="18"/>
              </w:rPr>
            </w:pPr>
            <w:r w:rsidRPr="003B5649">
              <w:rPr>
                <w:sz w:val="18"/>
                <w:szCs w:val="18"/>
              </w:rPr>
              <w:t>-------------------------------------------------------------------</w:t>
            </w:r>
          </w:p>
        </w:tc>
      </w:tr>
    </w:tbl>
    <w:p w:rsidR="00DE58E6" w:rsidRDefault="00DE58E6" w:rsidP="00DE58E6">
      <w:pPr>
        <w:pStyle w:val="Default"/>
        <w:jc w:val="center"/>
        <w:rPr>
          <w:rFonts w:ascii="Tahoma" w:hAnsi="Tahoma" w:cs="Tahoma"/>
          <w:b/>
          <w:sz w:val="28"/>
          <w:szCs w:val="28"/>
        </w:rPr>
      </w:pPr>
      <w:r w:rsidRPr="00DE58E6">
        <w:rPr>
          <w:rFonts w:ascii="Tahoma" w:hAnsi="Tahoma" w:cs="Tahoma"/>
          <w:b/>
          <w:sz w:val="28"/>
          <w:szCs w:val="28"/>
        </w:rPr>
        <w:t>Описание экскурсий</w:t>
      </w:r>
      <w:bookmarkStart w:id="0" w:name="_GoBack"/>
      <w:bookmarkEnd w:id="0"/>
      <w:r w:rsidRPr="00DE58E6">
        <w:rPr>
          <w:rFonts w:ascii="Tahoma" w:hAnsi="Tahoma" w:cs="Tahoma"/>
          <w:b/>
          <w:sz w:val="28"/>
          <w:szCs w:val="28"/>
        </w:rPr>
        <w:t>.</w:t>
      </w:r>
    </w:p>
    <w:p w:rsidR="00DE58E6" w:rsidRPr="00DE58E6" w:rsidRDefault="00DE58E6" w:rsidP="00DE58E6">
      <w:pPr>
        <w:pStyle w:val="Default"/>
        <w:jc w:val="center"/>
        <w:rPr>
          <w:rFonts w:ascii="Tahoma" w:hAnsi="Tahoma" w:cs="Tahoma"/>
          <w:b/>
          <w:sz w:val="28"/>
          <w:szCs w:val="28"/>
        </w:rPr>
      </w:pPr>
    </w:p>
    <w:p w:rsidR="00DE58E6" w:rsidRDefault="00DE58E6" w:rsidP="00DE58E6">
      <w:pPr>
        <w:pStyle w:val="Default"/>
        <w:rPr>
          <w:rFonts w:ascii="Tahoma" w:hAnsi="Tahoma" w:cs="Tahoma"/>
          <w:b/>
          <w:bCs/>
        </w:rPr>
      </w:pPr>
      <w:proofErr w:type="spellStart"/>
      <w:r w:rsidRPr="006D563B">
        <w:rPr>
          <w:rFonts w:ascii="Tahoma" w:hAnsi="Tahoma" w:cs="Tahoma"/>
          <w:b/>
          <w:bCs/>
        </w:rPr>
        <w:t>Яффо</w:t>
      </w:r>
      <w:proofErr w:type="spellEnd"/>
      <w:r w:rsidRPr="006D563B">
        <w:rPr>
          <w:rFonts w:ascii="Tahoma" w:hAnsi="Tahoma" w:cs="Tahoma"/>
          <w:b/>
          <w:bCs/>
        </w:rPr>
        <w:t xml:space="preserve"> - Тель-Авив  - Восток и Запад, древнейший порт и пульс 21 века. </w:t>
      </w:r>
    </w:p>
    <w:p w:rsidR="00DE58E6" w:rsidRDefault="00DE58E6" w:rsidP="00DE58E6">
      <w:pPr>
        <w:pStyle w:val="Default"/>
        <w:rPr>
          <w:rFonts w:ascii="Tahoma" w:hAnsi="Tahoma" w:cs="Tahoma"/>
          <w:sz w:val="20"/>
          <w:szCs w:val="20"/>
        </w:rPr>
      </w:pPr>
      <w:r w:rsidRPr="00DE58E6">
        <w:rPr>
          <w:rFonts w:ascii="Tahoma" w:hAnsi="Tahoma" w:cs="Tahoma"/>
          <w:sz w:val="20"/>
          <w:szCs w:val="20"/>
        </w:rPr>
        <w:t xml:space="preserve">Прогулка по </w:t>
      </w:r>
      <w:proofErr w:type="gramStart"/>
      <w:r w:rsidRPr="00DE58E6">
        <w:rPr>
          <w:rFonts w:ascii="Tahoma" w:hAnsi="Tahoma" w:cs="Tahoma"/>
          <w:sz w:val="20"/>
          <w:szCs w:val="20"/>
        </w:rPr>
        <w:t>древнему</w:t>
      </w:r>
      <w:proofErr w:type="gramEnd"/>
      <w:r w:rsidRPr="00DE58E6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E58E6">
        <w:rPr>
          <w:rFonts w:ascii="Tahoma" w:hAnsi="Tahoma" w:cs="Tahoma"/>
          <w:sz w:val="20"/>
          <w:szCs w:val="20"/>
        </w:rPr>
        <w:t>Яффо</w:t>
      </w:r>
      <w:proofErr w:type="spellEnd"/>
      <w:r w:rsidRPr="00DE58E6">
        <w:rPr>
          <w:rFonts w:ascii="Tahoma" w:hAnsi="Tahoma" w:cs="Tahoma"/>
          <w:sz w:val="20"/>
          <w:szCs w:val="20"/>
        </w:rPr>
        <w:t>. Собор</w:t>
      </w:r>
      <w:proofErr w:type="gramStart"/>
      <w:r w:rsidRPr="00DE58E6">
        <w:rPr>
          <w:rFonts w:ascii="Tahoma" w:hAnsi="Tahoma" w:cs="Tahoma"/>
          <w:sz w:val="20"/>
          <w:szCs w:val="20"/>
        </w:rPr>
        <w:t xml:space="preserve"> С</w:t>
      </w:r>
      <w:proofErr w:type="gramEnd"/>
      <w:r w:rsidRPr="00DE58E6">
        <w:rPr>
          <w:rFonts w:ascii="Tahoma" w:hAnsi="Tahoma" w:cs="Tahoma"/>
          <w:sz w:val="20"/>
          <w:szCs w:val="20"/>
        </w:rPr>
        <w:t xml:space="preserve">в. Петра. </w:t>
      </w:r>
      <w:proofErr w:type="spellStart"/>
      <w:r w:rsidRPr="00DE58E6">
        <w:rPr>
          <w:rFonts w:ascii="Tahoma" w:hAnsi="Tahoma" w:cs="Tahoma"/>
          <w:sz w:val="20"/>
          <w:szCs w:val="20"/>
        </w:rPr>
        <w:t>Яффский</w:t>
      </w:r>
      <w:proofErr w:type="spellEnd"/>
      <w:r w:rsidRPr="00DE58E6">
        <w:rPr>
          <w:rFonts w:ascii="Tahoma" w:hAnsi="Tahoma" w:cs="Tahoma"/>
          <w:sz w:val="20"/>
          <w:szCs w:val="20"/>
        </w:rPr>
        <w:t xml:space="preserve"> порт. Дом Симона-кожевника. Дом-музей </w:t>
      </w:r>
      <w:proofErr w:type="spellStart"/>
      <w:r w:rsidRPr="00DE58E6">
        <w:rPr>
          <w:rFonts w:ascii="Tahoma" w:hAnsi="Tahoma" w:cs="Tahoma"/>
          <w:sz w:val="20"/>
          <w:szCs w:val="20"/>
        </w:rPr>
        <w:t>Иланы</w:t>
      </w:r>
      <w:proofErr w:type="spellEnd"/>
      <w:r w:rsidRPr="00DE58E6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E58E6">
        <w:rPr>
          <w:rFonts w:ascii="Tahoma" w:hAnsi="Tahoma" w:cs="Tahoma"/>
          <w:sz w:val="20"/>
          <w:szCs w:val="20"/>
        </w:rPr>
        <w:t>Гур</w:t>
      </w:r>
      <w:proofErr w:type="spellEnd"/>
      <w:r w:rsidRPr="00DE58E6">
        <w:rPr>
          <w:rFonts w:ascii="Tahoma" w:hAnsi="Tahoma" w:cs="Tahoma"/>
          <w:sz w:val="20"/>
          <w:szCs w:val="20"/>
        </w:rPr>
        <w:t xml:space="preserve"> - уникальный сплав постмодерна и традиции. Висячее дерево. </w:t>
      </w:r>
      <w:proofErr w:type="spellStart"/>
      <w:r w:rsidRPr="00DE58E6">
        <w:rPr>
          <w:rFonts w:ascii="Tahoma" w:hAnsi="Tahoma" w:cs="Tahoma"/>
          <w:sz w:val="20"/>
          <w:szCs w:val="20"/>
        </w:rPr>
        <w:t>Яффские</w:t>
      </w:r>
      <w:proofErr w:type="spellEnd"/>
      <w:r w:rsidRPr="00DE58E6">
        <w:rPr>
          <w:rFonts w:ascii="Tahoma" w:hAnsi="Tahoma" w:cs="Tahoma"/>
          <w:sz w:val="20"/>
          <w:szCs w:val="20"/>
        </w:rPr>
        <w:t xml:space="preserve"> улочки художников. "Оазис справедливости" - первый квартал </w:t>
      </w:r>
      <w:proofErr w:type="spellStart"/>
      <w:r w:rsidRPr="00DE58E6">
        <w:rPr>
          <w:rFonts w:ascii="Tahoma" w:hAnsi="Tahoma" w:cs="Tahoma"/>
          <w:sz w:val="20"/>
          <w:szCs w:val="20"/>
        </w:rPr>
        <w:t>ашкеназских</w:t>
      </w:r>
      <w:proofErr w:type="spellEnd"/>
      <w:r w:rsidRPr="00DE58E6">
        <w:rPr>
          <w:rFonts w:ascii="Tahoma" w:hAnsi="Tahoma" w:cs="Tahoma"/>
          <w:sz w:val="20"/>
          <w:szCs w:val="20"/>
        </w:rPr>
        <w:t xml:space="preserve"> евреев. Улица </w:t>
      </w:r>
      <w:proofErr w:type="spellStart"/>
      <w:r w:rsidRPr="00DE58E6">
        <w:rPr>
          <w:rFonts w:ascii="Tahoma" w:hAnsi="Tahoma" w:cs="Tahoma"/>
          <w:sz w:val="20"/>
          <w:szCs w:val="20"/>
        </w:rPr>
        <w:t>Алленби</w:t>
      </w:r>
      <w:proofErr w:type="spellEnd"/>
      <w:r w:rsidRPr="00DE58E6">
        <w:rPr>
          <w:rFonts w:ascii="Tahoma" w:hAnsi="Tahoma" w:cs="Tahoma"/>
          <w:sz w:val="20"/>
          <w:szCs w:val="20"/>
        </w:rPr>
        <w:t xml:space="preserve"> - архитектурная лаборатория человечества 20 века, </w:t>
      </w:r>
      <w:proofErr w:type="spellStart"/>
      <w:r w:rsidRPr="00DE58E6">
        <w:rPr>
          <w:rFonts w:ascii="Tahoma" w:hAnsi="Tahoma" w:cs="Tahoma"/>
          <w:sz w:val="20"/>
          <w:szCs w:val="20"/>
        </w:rPr>
        <w:t>Баухауз</w:t>
      </w:r>
      <w:proofErr w:type="spellEnd"/>
      <w:r w:rsidRPr="00DE58E6">
        <w:rPr>
          <w:rFonts w:ascii="Tahoma" w:hAnsi="Tahoma" w:cs="Tahoma"/>
          <w:sz w:val="20"/>
          <w:szCs w:val="20"/>
        </w:rPr>
        <w:t xml:space="preserve"> и интернациональный стиль, бульвар </w:t>
      </w:r>
      <w:proofErr w:type="spellStart"/>
      <w:r w:rsidRPr="00DE58E6">
        <w:rPr>
          <w:rFonts w:ascii="Tahoma" w:hAnsi="Tahoma" w:cs="Tahoma"/>
          <w:sz w:val="20"/>
          <w:szCs w:val="20"/>
        </w:rPr>
        <w:t>Родшильда</w:t>
      </w:r>
      <w:proofErr w:type="spellEnd"/>
      <w:r w:rsidRPr="00DE58E6">
        <w:rPr>
          <w:rFonts w:ascii="Tahoma" w:hAnsi="Tahoma" w:cs="Tahoma"/>
          <w:sz w:val="20"/>
          <w:szCs w:val="20"/>
        </w:rPr>
        <w:t xml:space="preserve">, театр </w:t>
      </w:r>
      <w:proofErr w:type="spellStart"/>
      <w:r w:rsidRPr="00DE58E6">
        <w:rPr>
          <w:rFonts w:ascii="Tahoma" w:hAnsi="Tahoma" w:cs="Tahoma"/>
          <w:sz w:val="20"/>
          <w:szCs w:val="20"/>
        </w:rPr>
        <w:t>Габима</w:t>
      </w:r>
      <w:proofErr w:type="spellEnd"/>
      <w:r w:rsidRPr="00DE58E6">
        <w:rPr>
          <w:rFonts w:ascii="Tahoma" w:hAnsi="Tahoma" w:cs="Tahoma"/>
          <w:sz w:val="20"/>
          <w:szCs w:val="20"/>
        </w:rPr>
        <w:t xml:space="preserve">, театрально-художественный центр </w:t>
      </w:r>
      <w:proofErr w:type="spellStart"/>
      <w:r w:rsidRPr="00DE58E6">
        <w:rPr>
          <w:rFonts w:ascii="Tahoma" w:hAnsi="Tahoma" w:cs="Tahoma"/>
          <w:sz w:val="20"/>
          <w:szCs w:val="20"/>
        </w:rPr>
        <w:t>Голды</w:t>
      </w:r>
      <w:proofErr w:type="spellEnd"/>
      <w:r w:rsidRPr="00DE58E6">
        <w:rPr>
          <w:rFonts w:ascii="Tahoma" w:hAnsi="Tahoma" w:cs="Tahoma"/>
          <w:sz w:val="20"/>
          <w:szCs w:val="20"/>
        </w:rPr>
        <w:t xml:space="preserve"> Меир. Тель-Авивский "Арбат" - квартал немцев-</w:t>
      </w:r>
      <w:proofErr w:type="spellStart"/>
      <w:r w:rsidRPr="00DE58E6">
        <w:rPr>
          <w:rFonts w:ascii="Tahoma" w:hAnsi="Tahoma" w:cs="Tahoma"/>
          <w:sz w:val="20"/>
          <w:szCs w:val="20"/>
        </w:rPr>
        <w:t>темплеров</w:t>
      </w:r>
      <w:proofErr w:type="spellEnd"/>
      <w:r w:rsidRPr="00DE58E6">
        <w:rPr>
          <w:rFonts w:ascii="Tahoma" w:hAnsi="Tahoma" w:cs="Tahoma"/>
          <w:sz w:val="20"/>
          <w:szCs w:val="20"/>
        </w:rPr>
        <w:t xml:space="preserve"> "</w:t>
      </w:r>
      <w:proofErr w:type="spellStart"/>
      <w:r w:rsidRPr="00DE58E6">
        <w:rPr>
          <w:rFonts w:ascii="Tahoma" w:hAnsi="Tahoma" w:cs="Tahoma"/>
          <w:sz w:val="20"/>
          <w:szCs w:val="20"/>
        </w:rPr>
        <w:t>Сарона</w:t>
      </w:r>
      <w:proofErr w:type="spellEnd"/>
      <w:r w:rsidRPr="00DE58E6">
        <w:rPr>
          <w:rFonts w:ascii="Tahoma" w:hAnsi="Tahoma" w:cs="Tahoma"/>
          <w:sz w:val="20"/>
          <w:szCs w:val="20"/>
        </w:rPr>
        <w:t xml:space="preserve">". Посещение "параллельного мира" </w:t>
      </w:r>
      <w:r w:rsidR="00AC327E">
        <w:rPr>
          <w:rFonts w:ascii="Tahoma" w:hAnsi="Tahoma" w:cs="Tahoma"/>
          <w:sz w:val="20"/>
          <w:szCs w:val="20"/>
        </w:rPr>
        <w:t>-</w:t>
      </w:r>
      <w:r w:rsidRPr="00DE58E6">
        <w:rPr>
          <w:rFonts w:ascii="Tahoma" w:hAnsi="Tahoma" w:cs="Tahoma"/>
          <w:sz w:val="20"/>
          <w:szCs w:val="20"/>
        </w:rPr>
        <w:t xml:space="preserve"> знаменитой тель-авивской Бриллиантовой Биржи. </w:t>
      </w:r>
    </w:p>
    <w:p w:rsidR="00F5106F" w:rsidRDefault="00F5106F" w:rsidP="00DE58E6">
      <w:pPr>
        <w:pStyle w:val="Default"/>
        <w:rPr>
          <w:rFonts w:ascii="Tahoma" w:hAnsi="Tahoma" w:cs="Tahoma"/>
          <w:sz w:val="20"/>
          <w:szCs w:val="20"/>
        </w:rPr>
      </w:pPr>
    </w:p>
    <w:p w:rsidR="00895F3B" w:rsidRDefault="00F5106F" w:rsidP="00DE58E6">
      <w:pPr>
        <w:pStyle w:val="Default"/>
        <w:rPr>
          <w:rFonts w:ascii="Tahoma" w:hAnsi="Tahoma" w:cs="Tahoma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4017452B" wp14:editId="57C55BB6">
            <wp:extent cx="1607820" cy="2411730"/>
            <wp:effectExtent l="0" t="0" r="0" b="7620"/>
            <wp:docPr id="93" name="Рисунок 93" descr="https://i0.wp.com/beinisrael.com/wp-content/uploads/2014/05/IMG_5689.jpg?zoom=1.25&amp;ssl=1&amp;w=512&amp;h=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0.wp.com/beinisrael.com/wp-content/uploads/2014/05/IMG_5689.jpg?zoom=1.25&amp;ssl=1&amp;w=512&amp;h=76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976" cy="241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0"/>
          <w:szCs w:val="20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BB76E39" wp14:editId="270C6BDB">
            <wp:extent cx="1798320" cy="2396632"/>
            <wp:effectExtent l="0" t="0" r="0" b="3810"/>
            <wp:docPr id="58" name="Рисунок 58" descr="St. Peter's Church, Tel Aviv, Israel - Beautiful place and amazing views in Jaf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. Peter's Church, Tel Aviv, Israel - Beautiful place and amazing views in Jaff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373" cy="2402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0"/>
          <w:szCs w:val="20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B68BF2C" wp14:editId="2C7AE53C">
            <wp:extent cx="1348740" cy="2397163"/>
            <wp:effectExtent l="0" t="0" r="3810" b="3175"/>
            <wp:docPr id="103" name="Рисунок 103" descr="Jaffa in December 2013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affa in December 2013-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74" cy="2401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0"/>
          <w:szCs w:val="20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B09D821" wp14:editId="53B548C6">
            <wp:extent cx="1584960" cy="2375832"/>
            <wp:effectExtent l="0" t="0" r="0" b="5715"/>
            <wp:docPr id="95" name="Рисунок 95" descr="_AIS7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_AIS740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889" cy="2374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63B" w:rsidRPr="00DE58E6" w:rsidRDefault="00F5106F" w:rsidP="00DE58E6">
      <w:pPr>
        <w:pStyle w:val="Default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</w:t>
      </w:r>
    </w:p>
    <w:p w:rsidR="00DE58E6" w:rsidRPr="006D563B" w:rsidRDefault="00DE58E6" w:rsidP="00DE58E6">
      <w:pPr>
        <w:pStyle w:val="Default"/>
        <w:rPr>
          <w:rFonts w:ascii="Tahoma" w:hAnsi="Tahoma" w:cs="Tahoma"/>
          <w:b/>
          <w:bCs/>
        </w:rPr>
      </w:pPr>
      <w:r w:rsidRPr="006D563B">
        <w:rPr>
          <w:rFonts w:ascii="Tahoma" w:hAnsi="Tahoma" w:cs="Tahoma"/>
          <w:b/>
          <w:bCs/>
        </w:rPr>
        <w:t xml:space="preserve">Иерусалим и окрестности </w:t>
      </w:r>
    </w:p>
    <w:p w:rsidR="006D563B" w:rsidRPr="00DE58E6" w:rsidRDefault="006D563B" w:rsidP="00DE58E6">
      <w:pPr>
        <w:pStyle w:val="Default"/>
        <w:rPr>
          <w:rFonts w:ascii="Tahoma" w:hAnsi="Tahoma" w:cs="Tahoma"/>
          <w:sz w:val="20"/>
          <w:szCs w:val="20"/>
        </w:rPr>
      </w:pPr>
    </w:p>
    <w:p w:rsidR="00DE58E6" w:rsidRPr="00DE58E6" w:rsidRDefault="00DE58E6" w:rsidP="00DE58E6">
      <w:pPr>
        <w:pStyle w:val="Default"/>
        <w:rPr>
          <w:rFonts w:ascii="Tahoma" w:hAnsi="Tahoma" w:cs="Tahoma"/>
          <w:sz w:val="20"/>
          <w:szCs w:val="20"/>
        </w:rPr>
      </w:pPr>
      <w:r w:rsidRPr="00DE58E6">
        <w:rPr>
          <w:rFonts w:ascii="Tahoma" w:hAnsi="Tahoma" w:cs="Tahoma"/>
          <w:sz w:val="20"/>
          <w:szCs w:val="20"/>
        </w:rPr>
        <w:t xml:space="preserve">▪ </w:t>
      </w:r>
      <w:r w:rsidR="004E30E8">
        <w:rPr>
          <w:rFonts w:ascii="Tahoma" w:hAnsi="Tahoma" w:cs="Tahoma"/>
          <w:b/>
          <w:bCs/>
          <w:sz w:val="20"/>
          <w:szCs w:val="20"/>
        </w:rPr>
        <w:t xml:space="preserve">Вечный город </w:t>
      </w:r>
      <w:r w:rsidRPr="00DE58E6">
        <w:rPr>
          <w:rFonts w:ascii="Tahoma" w:hAnsi="Tahoma" w:cs="Tahoma"/>
          <w:b/>
          <w:bCs/>
          <w:sz w:val="20"/>
          <w:szCs w:val="20"/>
        </w:rPr>
        <w:t xml:space="preserve"> как центр мира. Иерусалим – место основных религий </w:t>
      </w:r>
    </w:p>
    <w:p w:rsidR="00CA473A" w:rsidRDefault="00F5106F" w:rsidP="00DE58E6">
      <w:pPr>
        <w:pStyle w:val="Default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Е</w:t>
      </w:r>
      <w:r w:rsidR="00DE58E6" w:rsidRPr="00DE58E6">
        <w:rPr>
          <w:rFonts w:ascii="Tahoma" w:hAnsi="Tahoma" w:cs="Tahoma"/>
          <w:sz w:val="20"/>
          <w:szCs w:val="20"/>
        </w:rPr>
        <w:t xml:space="preserve">леонская гора (Масличная) - граница между Иудейской пустыней и древним городом, место Вознесения Иисуса Христа. Панорама Иерусалима с </w:t>
      </w:r>
      <w:r>
        <w:rPr>
          <w:rFonts w:ascii="Tahoma" w:hAnsi="Tahoma" w:cs="Tahoma"/>
          <w:sz w:val="20"/>
          <w:szCs w:val="20"/>
        </w:rPr>
        <w:t>Е</w:t>
      </w:r>
      <w:r w:rsidR="00DE58E6" w:rsidRPr="00DE58E6">
        <w:rPr>
          <w:rFonts w:ascii="Tahoma" w:hAnsi="Tahoma" w:cs="Tahoma"/>
          <w:sz w:val="20"/>
          <w:szCs w:val="20"/>
        </w:rPr>
        <w:t xml:space="preserve">леонской горы. </w:t>
      </w:r>
      <w:proofErr w:type="spellStart"/>
      <w:r w:rsidR="00DE58E6" w:rsidRPr="00DE58E6">
        <w:rPr>
          <w:rFonts w:ascii="Tahoma" w:hAnsi="Tahoma" w:cs="Tahoma"/>
          <w:sz w:val="20"/>
          <w:szCs w:val="20"/>
        </w:rPr>
        <w:t>Трехтысячелетнее</w:t>
      </w:r>
      <w:proofErr w:type="spellEnd"/>
      <w:r w:rsidR="00DE58E6" w:rsidRPr="00DE58E6">
        <w:rPr>
          <w:rFonts w:ascii="Tahoma" w:hAnsi="Tahoma" w:cs="Tahoma"/>
          <w:sz w:val="20"/>
          <w:szCs w:val="20"/>
        </w:rPr>
        <w:t xml:space="preserve"> кладбище. Гефсиманский сад</w:t>
      </w:r>
      <w:r w:rsidR="0036510A">
        <w:rPr>
          <w:rFonts w:ascii="Tahoma" w:hAnsi="Tahoma" w:cs="Tahoma"/>
          <w:sz w:val="20"/>
          <w:szCs w:val="20"/>
        </w:rPr>
        <w:t xml:space="preserve">: </w:t>
      </w:r>
      <w:r w:rsidR="00DE58E6" w:rsidRPr="00DE58E6">
        <w:rPr>
          <w:rFonts w:ascii="Tahoma" w:hAnsi="Tahoma" w:cs="Tahoma"/>
          <w:sz w:val="20"/>
          <w:szCs w:val="20"/>
        </w:rPr>
        <w:t>д</w:t>
      </w:r>
      <w:r w:rsidR="0036510A">
        <w:rPr>
          <w:rFonts w:ascii="Tahoma" w:hAnsi="Tahoma" w:cs="Tahoma"/>
          <w:sz w:val="20"/>
          <w:szCs w:val="20"/>
        </w:rPr>
        <w:t>ревнейшие оливы на Святой земле. Ц</w:t>
      </w:r>
      <w:r w:rsidR="00DE58E6" w:rsidRPr="00DE58E6">
        <w:rPr>
          <w:rFonts w:ascii="Tahoma" w:hAnsi="Tahoma" w:cs="Tahoma"/>
          <w:sz w:val="20"/>
          <w:szCs w:val="20"/>
        </w:rPr>
        <w:t>ерковь Агонии</w:t>
      </w:r>
      <w:r w:rsidR="0036510A">
        <w:rPr>
          <w:rFonts w:ascii="Tahoma" w:hAnsi="Tahoma" w:cs="Tahoma"/>
          <w:sz w:val="20"/>
          <w:szCs w:val="20"/>
        </w:rPr>
        <w:t xml:space="preserve"> (Церковь всех наций)</w:t>
      </w:r>
      <w:r w:rsidR="00DE58E6" w:rsidRPr="00DE58E6">
        <w:rPr>
          <w:rFonts w:ascii="Tahoma" w:hAnsi="Tahoma" w:cs="Tahoma"/>
          <w:sz w:val="20"/>
          <w:szCs w:val="20"/>
        </w:rPr>
        <w:t>. Гробница Пресвятой Богородицы.</w:t>
      </w:r>
      <w:r>
        <w:rPr>
          <w:rFonts w:ascii="Tahoma" w:hAnsi="Tahoma" w:cs="Tahoma"/>
          <w:sz w:val="20"/>
          <w:szCs w:val="20"/>
        </w:rPr>
        <w:t xml:space="preserve"> </w:t>
      </w:r>
      <w:r w:rsidR="00DE58E6" w:rsidRPr="00DE58E6">
        <w:rPr>
          <w:rFonts w:ascii="Tahoma" w:hAnsi="Tahoma" w:cs="Tahoma"/>
          <w:sz w:val="20"/>
          <w:szCs w:val="20"/>
        </w:rPr>
        <w:t>Сионская Гора</w:t>
      </w:r>
      <w:r w:rsidR="0036510A">
        <w:rPr>
          <w:rFonts w:ascii="Tahoma" w:hAnsi="Tahoma" w:cs="Tahoma"/>
          <w:sz w:val="20"/>
          <w:szCs w:val="20"/>
        </w:rPr>
        <w:t>:</w:t>
      </w:r>
      <w:r w:rsidR="00DE58E6" w:rsidRPr="00DE58E6">
        <w:rPr>
          <w:rFonts w:ascii="Tahoma" w:hAnsi="Tahoma" w:cs="Tahoma"/>
          <w:sz w:val="20"/>
          <w:szCs w:val="20"/>
        </w:rPr>
        <w:t xml:space="preserve"> Горница Тайной вечери, могила царя Давида</w:t>
      </w:r>
      <w:r w:rsidR="00CA473A">
        <w:rPr>
          <w:rFonts w:ascii="Tahoma" w:hAnsi="Tahoma" w:cs="Tahoma"/>
          <w:sz w:val="20"/>
          <w:szCs w:val="20"/>
        </w:rPr>
        <w:t xml:space="preserve">, </w:t>
      </w:r>
      <w:r w:rsidR="00DE58E6" w:rsidRPr="00DE58E6">
        <w:rPr>
          <w:rFonts w:ascii="Tahoma" w:hAnsi="Tahoma" w:cs="Tahoma"/>
          <w:sz w:val="20"/>
          <w:szCs w:val="20"/>
        </w:rPr>
        <w:t xml:space="preserve">Церковь Успения Богоматери. </w:t>
      </w:r>
    </w:p>
    <w:p w:rsidR="00CA473A" w:rsidRDefault="00DE58E6" w:rsidP="00DE58E6">
      <w:pPr>
        <w:pStyle w:val="Default"/>
        <w:rPr>
          <w:rFonts w:ascii="Tahoma" w:hAnsi="Tahoma" w:cs="Tahoma"/>
          <w:sz w:val="20"/>
          <w:szCs w:val="20"/>
        </w:rPr>
      </w:pPr>
      <w:r w:rsidRPr="00DE58E6">
        <w:rPr>
          <w:rFonts w:ascii="Tahoma" w:hAnsi="Tahoma" w:cs="Tahoma"/>
          <w:sz w:val="20"/>
          <w:szCs w:val="20"/>
        </w:rPr>
        <w:t xml:space="preserve">Внутри стен Старого Города: </w:t>
      </w:r>
    </w:p>
    <w:p w:rsidR="00CA473A" w:rsidRDefault="00CA473A" w:rsidP="00DE58E6">
      <w:pPr>
        <w:pStyle w:val="Default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- </w:t>
      </w:r>
      <w:r w:rsidR="00DE58E6" w:rsidRPr="00DE58E6">
        <w:rPr>
          <w:rFonts w:ascii="Tahoma" w:hAnsi="Tahoma" w:cs="Tahoma"/>
          <w:sz w:val="20"/>
          <w:szCs w:val="20"/>
        </w:rPr>
        <w:t>христианский квартал. Последние остановки Крестного Пути. Храм Гроба Господня. Александровское подворье (Игольное ушко, Порог Судных врат). Церковь Искупителя (</w:t>
      </w:r>
      <w:proofErr w:type="spellStart"/>
      <w:r w:rsidR="00DE58E6" w:rsidRPr="00DE58E6">
        <w:rPr>
          <w:rFonts w:ascii="Tahoma" w:hAnsi="Tahoma" w:cs="Tahoma"/>
          <w:sz w:val="20"/>
          <w:szCs w:val="20"/>
        </w:rPr>
        <w:t>Редимер</w:t>
      </w:r>
      <w:proofErr w:type="spellEnd"/>
      <w:r w:rsidR="00DE58E6" w:rsidRPr="00DE58E6">
        <w:rPr>
          <w:rFonts w:ascii="Tahoma" w:hAnsi="Tahoma" w:cs="Tahoma"/>
          <w:sz w:val="20"/>
          <w:szCs w:val="20"/>
        </w:rPr>
        <w:t xml:space="preserve">). </w:t>
      </w:r>
    </w:p>
    <w:p w:rsidR="00CA473A" w:rsidRDefault="00CA473A" w:rsidP="00DE58E6">
      <w:pPr>
        <w:pStyle w:val="Default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- а</w:t>
      </w:r>
      <w:r w:rsidR="00DE58E6" w:rsidRPr="00DE58E6">
        <w:rPr>
          <w:rFonts w:ascii="Tahoma" w:hAnsi="Tahoma" w:cs="Tahoma"/>
          <w:sz w:val="20"/>
          <w:szCs w:val="20"/>
        </w:rPr>
        <w:t>рмянский квартал (обзорно)</w:t>
      </w:r>
      <w:r>
        <w:rPr>
          <w:rFonts w:ascii="Tahoma" w:hAnsi="Tahoma" w:cs="Tahoma"/>
          <w:sz w:val="20"/>
          <w:szCs w:val="20"/>
        </w:rPr>
        <w:t>:</w:t>
      </w:r>
      <w:r w:rsidR="00DE58E6" w:rsidRPr="00DE58E6">
        <w:rPr>
          <w:rFonts w:ascii="Tahoma" w:hAnsi="Tahoma" w:cs="Tahoma"/>
          <w:sz w:val="20"/>
          <w:szCs w:val="20"/>
        </w:rPr>
        <w:t xml:space="preserve"> церковь св. Иаковов, Армянская Патриархия. </w:t>
      </w:r>
    </w:p>
    <w:p w:rsidR="00CA473A" w:rsidRDefault="00CA473A" w:rsidP="00DE58E6">
      <w:pPr>
        <w:pStyle w:val="Default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- м</w:t>
      </w:r>
      <w:r w:rsidR="00DE58E6" w:rsidRPr="00DE58E6">
        <w:rPr>
          <w:rFonts w:ascii="Tahoma" w:hAnsi="Tahoma" w:cs="Tahoma"/>
          <w:sz w:val="20"/>
          <w:szCs w:val="20"/>
        </w:rPr>
        <w:t xml:space="preserve">усульманский квартал: восточный базар, медресе, вид на "Купол над Скалой" и Эль - Аксу. </w:t>
      </w:r>
    </w:p>
    <w:p w:rsidR="00DE58E6" w:rsidRDefault="00CA473A" w:rsidP="00DE58E6">
      <w:pPr>
        <w:pStyle w:val="Default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- е</w:t>
      </w:r>
      <w:r w:rsidR="00DE58E6" w:rsidRPr="00DE58E6">
        <w:rPr>
          <w:rFonts w:ascii="Tahoma" w:hAnsi="Tahoma" w:cs="Tahoma"/>
          <w:sz w:val="20"/>
          <w:szCs w:val="20"/>
        </w:rPr>
        <w:t xml:space="preserve">врейский квартал: улица </w:t>
      </w:r>
      <w:proofErr w:type="spellStart"/>
      <w:r w:rsidR="00DE58E6" w:rsidRPr="00DE58E6">
        <w:rPr>
          <w:rFonts w:ascii="Tahoma" w:hAnsi="Tahoma" w:cs="Tahoma"/>
          <w:sz w:val="20"/>
          <w:szCs w:val="20"/>
        </w:rPr>
        <w:t>Кардо</w:t>
      </w:r>
      <w:proofErr w:type="spellEnd"/>
      <w:r w:rsidR="00DE58E6" w:rsidRPr="00DE58E6">
        <w:rPr>
          <w:rFonts w:ascii="Tahoma" w:hAnsi="Tahoma" w:cs="Tahoma"/>
          <w:sz w:val="20"/>
          <w:szCs w:val="20"/>
        </w:rPr>
        <w:t xml:space="preserve"> - осколок Римской империи, "Широкая стена " </w:t>
      </w:r>
      <w:r w:rsidR="00F5106F">
        <w:rPr>
          <w:rFonts w:ascii="Tahoma" w:hAnsi="Tahoma" w:cs="Tahoma"/>
          <w:sz w:val="20"/>
          <w:szCs w:val="20"/>
        </w:rPr>
        <w:t>–</w:t>
      </w:r>
      <w:r w:rsidR="00DE58E6" w:rsidRPr="00DE58E6">
        <w:rPr>
          <w:rFonts w:ascii="Tahoma" w:hAnsi="Tahoma" w:cs="Tahoma"/>
          <w:sz w:val="20"/>
          <w:szCs w:val="20"/>
        </w:rPr>
        <w:t xml:space="preserve"> современница</w:t>
      </w:r>
      <w:r w:rsidR="00F5106F">
        <w:rPr>
          <w:rFonts w:ascii="Tahoma" w:hAnsi="Tahoma" w:cs="Tahoma"/>
          <w:sz w:val="20"/>
          <w:szCs w:val="20"/>
        </w:rPr>
        <w:t xml:space="preserve"> </w:t>
      </w:r>
      <w:r w:rsidR="00DE58E6" w:rsidRPr="00DE58E6">
        <w:rPr>
          <w:rFonts w:ascii="Tahoma" w:hAnsi="Tahoma" w:cs="Tahoma"/>
          <w:sz w:val="20"/>
          <w:szCs w:val="20"/>
        </w:rPr>
        <w:t xml:space="preserve">храма царя Соломона. Синагога </w:t>
      </w:r>
      <w:r w:rsidR="00432870">
        <w:rPr>
          <w:rFonts w:ascii="Tahoma" w:hAnsi="Tahoma" w:cs="Tahoma"/>
          <w:sz w:val="20"/>
          <w:szCs w:val="20"/>
        </w:rPr>
        <w:t>«</w:t>
      </w:r>
      <w:proofErr w:type="spellStart"/>
      <w:r w:rsidR="00DE58E6" w:rsidRPr="00DE58E6">
        <w:rPr>
          <w:rFonts w:ascii="Tahoma" w:hAnsi="Tahoma" w:cs="Tahoma"/>
          <w:sz w:val="20"/>
          <w:szCs w:val="20"/>
        </w:rPr>
        <w:t>Хурва</w:t>
      </w:r>
      <w:proofErr w:type="spellEnd"/>
      <w:r w:rsidR="00432870">
        <w:rPr>
          <w:rFonts w:ascii="Tahoma" w:hAnsi="Tahoma" w:cs="Tahoma"/>
          <w:sz w:val="20"/>
          <w:szCs w:val="20"/>
        </w:rPr>
        <w:t>»</w:t>
      </w:r>
      <w:r w:rsidR="00DE58E6" w:rsidRPr="00DE58E6">
        <w:rPr>
          <w:rFonts w:ascii="Tahoma" w:hAnsi="Tahoma" w:cs="Tahoma"/>
          <w:sz w:val="20"/>
          <w:szCs w:val="20"/>
        </w:rPr>
        <w:t xml:space="preserve">, Стена Плача </w:t>
      </w:r>
    </w:p>
    <w:p w:rsidR="008336CA" w:rsidRDefault="008336CA" w:rsidP="00DE58E6">
      <w:pPr>
        <w:pStyle w:val="Default"/>
        <w:rPr>
          <w:rFonts w:ascii="Tahoma" w:hAnsi="Tahoma" w:cs="Tahoma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07628A18" wp14:editId="6A5872B0">
            <wp:extent cx="2145413" cy="1637664"/>
            <wp:effectExtent l="0" t="0" r="7620" b="1270"/>
            <wp:docPr id="108" name="Рисунок 108" descr="https://upload.wikimedia.org/wikipedia/commons/thumb/7/73/MtolivesviewC.jpg/320px-Mtolivesvie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upload.wikimedia.org/wikipedia/commons/thumb/7/73/MtolivesviewC.jpg/320px-MtolivesviewC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758" cy="1639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0"/>
          <w:szCs w:val="20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D8454EA" wp14:editId="58BA91E9">
            <wp:extent cx="2179320" cy="1638992"/>
            <wp:effectExtent l="0" t="0" r="0" b="0"/>
            <wp:docPr id="10" name="Рисунок 10" descr="Holy Sepulchre Jerusal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oly Sepulchre Jerusalem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1638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0"/>
          <w:szCs w:val="20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70EF6A0" wp14:editId="541825C0">
            <wp:extent cx="2179320" cy="1641474"/>
            <wp:effectExtent l="0" t="0" r="0" b="0"/>
            <wp:docPr id="17" name="Рисунок 17" descr="https://upload.wikimedia.org/wikipedia/commons/thumb/c/cc/DavidTower.jpg/250px-DavidTow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upload.wikimedia.org/wikipedia/commons/thumb/c/cc/DavidTower.jpg/250px-DavidTower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833" cy="164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6CA" w:rsidRDefault="008336CA" w:rsidP="00DE58E6">
      <w:pPr>
        <w:pStyle w:val="Default"/>
        <w:rPr>
          <w:rFonts w:ascii="Tahoma" w:hAnsi="Tahoma" w:cs="Tahoma"/>
          <w:sz w:val="20"/>
          <w:szCs w:val="20"/>
        </w:rPr>
      </w:pPr>
    </w:p>
    <w:p w:rsidR="006D563B" w:rsidRPr="00DE58E6" w:rsidRDefault="006D563B" w:rsidP="00DE58E6">
      <w:pPr>
        <w:pStyle w:val="Default"/>
        <w:rPr>
          <w:rFonts w:ascii="Tahoma" w:hAnsi="Tahoma" w:cs="Tahoma"/>
          <w:sz w:val="20"/>
          <w:szCs w:val="20"/>
        </w:rPr>
      </w:pPr>
    </w:p>
    <w:p w:rsidR="00DE58E6" w:rsidRPr="00DE58E6" w:rsidRDefault="00DE58E6" w:rsidP="00DE58E6">
      <w:pPr>
        <w:pStyle w:val="Default"/>
        <w:rPr>
          <w:rFonts w:ascii="Tahoma" w:hAnsi="Tahoma" w:cs="Tahoma"/>
          <w:sz w:val="20"/>
          <w:szCs w:val="20"/>
        </w:rPr>
      </w:pPr>
      <w:r w:rsidRPr="00DE58E6">
        <w:rPr>
          <w:rFonts w:ascii="Tahoma" w:hAnsi="Tahoma" w:cs="Tahoma"/>
          <w:sz w:val="20"/>
          <w:szCs w:val="20"/>
        </w:rPr>
        <w:t xml:space="preserve">▪ </w:t>
      </w:r>
      <w:r w:rsidRPr="00DE58E6">
        <w:rPr>
          <w:rFonts w:ascii="Tahoma" w:hAnsi="Tahoma" w:cs="Tahoma"/>
          <w:b/>
          <w:bCs/>
          <w:sz w:val="20"/>
          <w:szCs w:val="20"/>
        </w:rPr>
        <w:t xml:space="preserve">"Новый Иерусалим" - столица и сокровищница 3 тысячелетий. Музей Израиля, Яд </w:t>
      </w:r>
      <w:proofErr w:type="spellStart"/>
      <w:r w:rsidRPr="00DE58E6">
        <w:rPr>
          <w:rFonts w:ascii="Tahoma" w:hAnsi="Tahoma" w:cs="Tahoma"/>
          <w:b/>
          <w:bCs/>
          <w:sz w:val="20"/>
          <w:szCs w:val="20"/>
        </w:rPr>
        <w:t>Ва</w:t>
      </w:r>
      <w:proofErr w:type="spellEnd"/>
      <w:r w:rsidRPr="00DE58E6">
        <w:rPr>
          <w:rFonts w:ascii="Tahoma" w:hAnsi="Tahoma" w:cs="Tahoma"/>
          <w:b/>
          <w:bCs/>
          <w:sz w:val="20"/>
          <w:szCs w:val="20"/>
        </w:rPr>
        <w:t xml:space="preserve"> </w:t>
      </w:r>
      <w:proofErr w:type="spellStart"/>
      <w:r w:rsidRPr="00DE58E6">
        <w:rPr>
          <w:rFonts w:ascii="Tahoma" w:hAnsi="Tahoma" w:cs="Tahoma"/>
          <w:b/>
          <w:bCs/>
          <w:sz w:val="20"/>
          <w:szCs w:val="20"/>
        </w:rPr>
        <w:t>Шем</w:t>
      </w:r>
      <w:proofErr w:type="spellEnd"/>
      <w:r w:rsidRPr="00DE58E6">
        <w:rPr>
          <w:rFonts w:ascii="Tahoma" w:hAnsi="Tahoma" w:cs="Tahoma"/>
          <w:b/>
          <w:bCs/>
          <w:sz w:val="20"/>
          <w:szCs w:val="20"/>
        </w:rPr>
        <w:t xml:space="preserve">. </w:t>
      </w:r>
    </w:p>
    <w:p w:rsidR="00DE58E6" w:rsidRDefault="00DE58E6" w:rsidP="00DE58E6">
      <w:pPr>
        <w:pStyle w:val="Default"/>
        <w:rPr>
          <w:rFonts w:ascii="Tahoma" w:hAnsi="Tahoma" w:cs="Tahoma"/>
          <w:sz w:val="20"/>
          <w:szCs w:val="20"/>
        </w:rPr>
      </w:pPr>
      <w:r w:rsidRPr="00DE58E6">
        <w:rPr>
          <w:rFonts w:ascii="Tahoma" w:hAnsi="Tahoma" w:cs="Tahoma"/>
          <w:sz w:val="20"/>
          <w:szCs w:val="20"/>
        </w:rPr>
        <w:t>Вид на новый и старый город (360 градусов) с обзорной площадки в "</w:t>
      </w:r>
      <w:proofErr w:type="spellStart"/>
      <w:r w:rsidRPr="00DE58E6">
        <w:rPr>
          <w:rFonts w:ascii="Tahoma" w:hAnsi="Tahoma" w:cs="Tahoma"/>
          <w:sz w:val="20"/>
          <w:szCs w:val="20"/>
        </w:rPr>
        <w:t>И</w:t>
      </w:r>
      <w:r w:rsidR="00205385">
        <w:rPr>
          <w:rFonts w:ascii="Tahoma" w:hAnsi="Tahoma" w:cs="Tahoma"/>
          <w:sz w:val="20"/>
          <w:szCs w:val="20"/>
        </w:rPr>
        <w:t>МК</w:t>
      </w:r>
      <w:r w:rsidRPr="00DE58E6">
        <w:rPr>
          <w:rFonts w:ascii="Tahoma" w:hAnsi="Tahoma" w:cs="Tahoma"/>
          <w:sz w:val="20"/>
          <w:szCs w:val="20"/>
        </w:rPr>
        <w:t>е</w:t>
      </w:r>
      <w:proofErr w:type="spellEnd"/>
      <w:r w:rsidRPr="00DE58E6">
        <w:rPr>
          <w:rFonts w:ascii="Tahoma" w:hAnsi="Tahoma" w:cs="Tahoma"/>
          <w:sz w:val="20"/>
          <w:szCs w:val="20"/>
        </w:rPr>
        <w:t>" - центра христианской молодежи на улице Кинг Дэвид</w:t>
      </w:r>
      <w:r w:rsidR="00205385">
        <w:rPr>
          <w:rFonts w:ascii="Tahoma" w:hAnsi="Tahoma" w:cs="Tahoma"/>
          <w:sz w:val="20"/>
          <w:szCs w:val="20"/>
        </w:rPr>
        <w:t xml:space="preserve">. </w:t>
      </w:r>
      <w:r w:rsidRPr="00DE58E6">
        <w:rPr>
          <w:rFonts w:ascii="Tahoma" w:hAnsi="Tahoma" w:cs="Tahoma"/>
          <w:sz w:val="20"/>
          <w:szCs w:val="20"/>
        </w:rPr>
        <w:t xml:space="preserve">Отель "Кинг Дэвид" - осколок британской империи. Прогулка от </w:t>
      </w:r>
      <w:proofErr w:type="spellStart"/>
      <w:r w:rsidRPr="00DE58E6">
        <w:rPr>
          <w:rFonts w:ascii="Tahoma" w:hAnsi="Tahoma" w:cs="Tahoma"/>
          <w:sz w:val="20"/>
          <w:szCs w:val="20"/>
        </w:rPr>
        <w:t>Моше</w:t>
      </w:r>
      <w:proofErr w:type="spellEnd"/>
      <w:r w:rsidRPr="00DE58E6">
        <w:rPr>
          <w:rFonts w:ascii="Tahoma" w:hAnsi="Tahoma" w:cs="Tahoma"/>
          <w:sz w:val="20"/>
          <w:szCs w:val="20"/>
        </w:rPr>
        <w:t xml:space="preserve"> до </w:t>
      </w:r>
      <w:proofErr w:type="spellStart"/>
      <w:r w:rsidRPr="00DE58E6">
        <w:rPr>
          <w:rFonts w:ascii="Tahoma" w:hAnsi="Tahoma" w:cs="Tahoma"/>
          <w:sz w:val="20"/>
          <w:szCs w:val="20"/>
        </w:rPr>
        <w:t>Моше</w:t>
      </w:r>
      <w:proofErr w:type="spellEnd"/>
      <w:r w:rsidRPr="00DE58E6">
        <w:rPr>
          <w:rFonts w:ascii="Tahoma" w:hAnsi="Tahoma" w:cs="Tahoma"/>
          <w:sz w:val="20"/>
          <w:szCs w:val="20"/>
        </w:rPr>
        <w:t xml:space="preserve"> (от красивейшего квартала "Ямин </w:t>
      </w:r>
      <w:proofErr w:type="spellStart"/>
      <w:r w:rsidRPr="00DE58E6">
        <w:rPr>
          <w:rFonts w:ascii="Tahoma" w:hAnsi="Tahoma" w:cs="Tahoma"/>
          <w:sz w:val="20"/>
          <w:szCs w:val="20"/>
        </w:rPr>
        <w:t>Моше</w:t>
      </w:r>
      <w:proofErr w:type="spellEnd"/>
      <w:r w:rsidRPr="00DE58E6">
        <w:rPr>
          <w:rFonts w:ascii="Tahoma" w:hAnsi="Tahoma" w:cs="Tahoma"/>
          <w:sz w:val="20"/>
          <w:szCs w:val="20"/>
        </w:rPr>
        <w:t xml:space="preserve">" к мельнице знаменитого баронета </w:t>
      </w:r>
      <w:proofErr w:type="spellStart"/>
      <w:r w:rsidRPr="00DE58E6">
        <w:rPr>
          <w:rFonts w:ascii="Tahoma" w:hAnsi="Tahoma" w:cs="Tahoma"/>
          <w:sz w:val="20"/>
          <w:szCs w:val="20"/>
        </w:rPr>
        <w:t>Моше</w:t>
      </w:r>
      <w:proofErr w:type="spellEnd"/>
      <w:r w:rsidRPr="00DE58E6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E58E6">
        <w:rPr>
          <w:rFonts w:ascii="Tahoma" w:hAnsi="Tahoma" w:cs="Tahoma"/>
          <w:sz w:val="20"/>
          <w:szCs w:val="20"/>
        </w:rPr>
        <w:t>Монт</w:t>
      </w:r>
      <w:r w:rsidR="00822F75">
        <w:rPr>
          <w:rFonts w:ascii="Tahoma" w:hAnsi="Tahoma" w:cs="Tahoma"/>
          <w:sz w:val="20"/>
          <w:szCs w:val="20"/>
        </w:rPr>
        <w:t>е</w:t>
      </w:r>
      <w:r w:rsidRPr="00DE58E6">
        <w:rPr>
          <w:rFonts w:ascii="Tahoma" w:hAnsi="Tahoma" w:cs="Tahoma"/>
          <w:sz w:val="20"/>
          <w:szCs w:val="20"/>
        </w:rPr>
        <w:t>фиоре</w:t>
      </w:r>
      <w:proofErr w:type="spellEnd"/>
      <w:r w:rsidRPr="00DE58E6">
        <w:rPr>
          <w:rFonts w:ascii="Tahoma" w:hAnsi="Tahoma" w:cs="Tahoma"/>
          <w:sz w:val="20"/>
          <w:szCs w:val="20"/>
        </w:rPr>
        <w:t xml:space="preserve">, основателя </w:t>
      </w:r>
      <w:r w:rsidRPr="00DE58E6">
        <w:rPr>
          <w:rFonts w:ascii="Tahoma" w:hAnsi="Tahoma" w:cs="Tahoma"/>
          <w:sz w:val="20"/>
          <w:szCs w:val="20"/>
        </w:rPr>
        <w:lastRenderedPageBreak/>
        <w:t>перв</w:t>
      </w:r>
      <w:r w:rsidR="0061735A">
        <w:rPr>
          <w:rFonts w:ascii="Tahoma" w:hAnsi="Tahoma" w:cs="Tahoma"/>
          <w:sz w:val="20"/>
          <w:szCs w:val="20"/>
        </w:rPr>
        <w:t xml:space="preserve">ого </w:t>
      </w:r>
      <w:r w:rsidRPr="00DE58E6">
        <w:rPr>
          <w:rFonts w:ascii="Tahoma" w:hAnsi="Tahoma" w:cs="Tahoma"/>
          <w:sz w:val="20"/>
          <w:szCs w:val="20"/>
        </w:rPr>
        <w:t>еврейск</w:t>
      </w:r>
      <w:r w:rsidR="0061735A">
        <w:rPr>
          <w:rFonts w:ascii="Tahoma" w:hAnsi="Tahoma" w:cs="Tahoma"/>
          <w:sz w:val="20"/>
          <w:szCs w:val="20"/>
        </w:rPr>
        <w:t>ого</w:t>
      </w:r>
      <w:r w:rsidRPr="00DE58E6">
        <w:rPr>
          <w:rFonts w:ascii="Tahoma" w:hAnsi="Tahoma" w:cs="Tahoma"/>
          <w:sz w:val="20"/>
          <w:szCs w:val="20"/>
        </w:rPr>
        <w:t xml:space="preserve"> квартал</w:t>
      </w:r>
      <w:r w:rsidR="0061735A">
        <w:rPr>
          <w:rFonts w:ascii="Tahoma" w:hAnsi="Tahoma" w:cs="Tahoma"/>
          <w:sz w:val="20"/>
          <w:szCs w:val="20"/>
        </w:rPr>
        <w:t>а</w:t>
      </w:r>
      <w:r w:rsidRPr="00DE58E6">
        <w:rPr>
          <w:rFonts w:ascii="Tahoma" w:hAnsi="Tahoma" w:cs="Tahoma"/>
          <w:sz w:val="20"/>
          <w:szCs w:val="20"/>
        </w:rPr>
        <w:t xml:space="preserve"> за городской чертой</w:t>
      </w:r>
      <w:r w:rsidR="00205385">
        <w:rPr>
          <w:rFonts w:ascii="Tahoma" w:hAnsi="Tahoma" w:cs="Tahoma"/>
          <w:sz w:val="20"/>
          <w:szCs w:val="20"/>
        </w:rPr>
        <w:t>)</w:t>
      </w:r>
      <w:r w:rsidRPr="00DE58E6">
        <w:rPr>
          <w:rFonts w:ascii="Tahoma" w:hAnsi="Tahoma" w:cs="Tahoma"/>
          <w:sz w:val="20"/>
          <w:szCs w:val="20"/>
        </w:rPr>
        <w:t xml:space="preserve">. История еврейского "Прованса". Автобусная экскурсия вокруг "правительственного городка" - Кнессет, здание Суда. Музей памяти Холокоста "Яд </w:t>
      </w:r>
      <w:proofErr w:type="spellStart"/>
      <w:r w:rsidRPr="00DE58E6">
        <w:rPr>
          <w:rFonts w:ascii="Tahoma" w:hAnsi="Tahoma" w:cs="Tahoma"/>
          <w:sz w:val="20"/>
          <w:szCs w:val="20"/>
        </w:rPr>
        <w:t>ва</w:t>
      </w:r>
      <w:r w:rsidR="00B304AA">
        <w:rPr>
          <w:rFonts w:ascii="Tahoma" w:hAnsi="Tahoma" w:cs="Tahoma"/>
          <w:sz w:val="20"/>
          <w:szCs w:val="20"/>
        </w:rPr>
        <w:t>-Ш</w:t>
      </w:r>
      <w:r w:rsidRPr="00DE58E6">
        <w:rPr>
          <w:rFonts w:ascii="Tahoma" w:hAnsi="Tahoma" w:cs="Tahoma"/>
          <w:sz w:val="20"/>
          <w:szCs w:val="20"/>
        </w:rPr>
        <w:t>ем</w:t>
      </w:r>
      <w:proofErr w:type="spellEnd"/>
      <w:r w:rsidRPr="00DE58E6">
        <w:rPr>
          <w:rFonts w:ascii="Tahoma" w:hAnsi="Tahoma" w:cs="Tahoma"/>
          <w:sz w:val="20"/>
          <w:szCs w:val="20"/>
        </w:rPr>
        <w:t xml:space="preserve">" </w:t>
      </w:r>
    </w:p>
    <w:p w:rsidR="007652B5" w:rsidRDefault="007652B5" w:rsidP="00DE58E6">
      <w:pPr>
        <w:pStyle w:val="Default"/>
        <w:rPr>
          <w:rFonts w:ascii="Tahoma" w:hAnsi="Tahoma" w:cs="Tahoma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0FF0AF57" wp14:editId="1F835BB3">
            <wp:extent cx="1722120" cy="2296160"/>
            <wp:effectExtent l="0" t="0" r="0" b="8890"/>
            <wp:docPr id="27" name="Рисунок 27" descr="ÐÐ°ÑÐ½Ñ YMCA, ÐÐµÑÑÑÐ°Ð»Ð¸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ÐÐ°ÑÐ½Ñ YMCA, ÐÐµÑÑÑÐ°Ð»Ð¸Ð¼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116" cy="2293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0"/>
          <w:szCs w:val="20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F7D1992" wp14:editId="0D4ADD38">
            <wp:extent cx="1535360" cy="2301240"/>
            <wp:effectExtent l="0" t="0" r="8255" b="3810"/>
            <wp:docPr id="56" name="Рисунок 56" descr="https://img-fotki.yandex.ru/get/9802/122324621.c6/0_f23c5_9365af2b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img-fotki.yandex.ru/get/9802/122324621.c6/0_f23c5_9365af2b_ori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456" cy="2305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0"/>
          <w:szCs w:val="20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6529A29" wp14:editId="59F10437">
            <wp:extent cx="1516380" cy="2272794"/>
            <wp:effectExtent l="0" t="0" r="7620" b="0"/>
            <wp:docPr id="57" name="Рисунок 57" descr="https://img-fotki.yandex.ru/get/9828/122324621.c6/0_f23cb_1f0976e7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img-fotki.yandex.ru/get/9828/122324621.c6/0_f23cb_1f0976e7_ori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565" cy="2274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04AA">
        <w:rPr>
          <w:rFonts w:ascii="Tahoma" w:hAnsi="Tahoma" w:cs="Tahoma"/>
          <w:sz w:val="20"/>
          <w:szCs w:val="20"/>
        </w:rPr>
        <w:t xml:space="preserve"> </w:t>
      </w:r>
      <w:r w:rsidR="00B304AA">
        <w:rPr>
          <w:noProof/>
          <w:lang w:eastAsia="ru-RU"/>
        </w:rPr>
        <w:drawing>
          <wp:inline distT="0" distB="0" distL="0" distR="0" wp14:anchorId="3A379D2D" wp14:editId="0295A34A">
            <wp:extent cx="1538089" cy="2270760"/>
            <wp:effectExtent l="0" t="0" r="5080" b="0"/>
            <wp:docPr id="74" name="Рисунок 74" descr="ÐÐ°ÑÑÐ¸Ð½ÐºÐ¸ Ð¿Ð¾ Ð·Ð°Ð¿ÑÐ¾ÑÑ Ð¯Ð´ Ð²Ð° ÑÐµÐ¼ Ð¸ÐµÑÑÑÐ°Ð»Ð¸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ÐÐ°ÑÑÐ¸Ð½ÐºÐ¸ Ð¿Ð¾ Ð·Ð°Ð¿ÑÐ¾ÑÑ Ð¯Ð´ Ð²Ð° ÑÐµÐ¼ Ð¸ÐµÑÑÑÐ°Ð»Ð¸Ð¼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498" cy="22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63B" w:rsidRDefault="006D563B" w:rsidP="00DE58E6">
      <w:pPr>
        <w:pStyle w:val="Default"/>
        <w:rPr>
          <w:rFonts w:ascii="Tahoma" w:hAnsi="Tahoma" w:cs="Tahoma"/>
          <w:sz w:val="20"/>
          <w:szCs w:val="20"/>
        </w:rPr>
      </w:pPr>
    </w:p>
    <w:p w:rsidR="00680B65" w:rsidRPr="00DE58E6" w:rsidRDefault="00680B65" w:rsidP="00DE58E6">
      <w:pPr>
        <w:pStyle w:val="Default"/>
        <w:rPr>
          <w:rFonts w:ascii="Tahoma" w:hAnsi="Tahoma" w:cs="Tahoma"/>
          <w:sz w:val="20"/>
          <w:szCs w:val="20"/>
        </w:rPr>
      </w:pPr>
    </w:p>
    <w:p w:rsidR="00DE58E6" w:rsidRPr="00DE58E6" w:rsidRDefault="00DE58E6" w:rsidP="00DE58E6">
      <w:pPr>
        <w:pStyle w:val="Default"/>
        <w:rPr>
          <w:rFonts w:ascii="Tahoma" w:hAnsi="Tahoma" w:cs="Tahoma"/>
          <w:sz w:val="20"/>
          <w:szCs w:val="20"/>
        </w:rPr>
      </w:pPr>
      <w:r w:rsidRPr="00DE58E6">
        <w:rPr>
          <w:rFonts w:ascii="Tahoma" w:hAnsi="Tahoma" w:cs="Tahoma"/>
          <w:sz w:val="20"/>
          <w:szCs w:val="20"/>
        </w:rPr>
        <w:t xml:space="preserve">▪ </w:t>
      </w:r>
      <w:r w:rsidRPr="00DE58E6">
        <w:rPr>
          <w:rFonts w:ascii="Tahoma" w:hAnsi="Tahoma" w:cs="Tahoma"/>
          <w:b/>
          <w:bCs/>
          <w:sz w:val="20"/>
          <w:szCs w:val="20"/>
        </w:rPr>
        <w:t>"Новый Иерусалим"</w:t>
      </w:r>
      <w:r w:rsidR="008D7B67">
        <w:rPr>
          <w:rFonts w:ascii="Tahoma" w:hAnsi="Tahoma" w:cs="Tahoma"/>
          <w:b/>
          <w:bCs/>
          <w:sz w:val="20"/>
          <w:szCs w:val="20"/>
        </w:rPr>
        <w:t xml:space="preserve"> </w:t>
      </w:r>
      <w:r w:rsidRPr="00DE58E6">
        <w:rPr>
          <w:rFonts w:ascii="Tahoma" w:hAnsi="Tahoma" w:cs="Tahoma"/>
          <w:b/>
          <w:bCs/>
          <w:sz w:val="20"/>
          <w:szCs w:val="20"/>
        </w:rPr>
        <w:t xml:space="preserve">- столица и сокровищница 3 тысячелетий. Библейский зоопарк (отдых с детьми) </w:t>
      </w:r>
    </w:p>
    <w:p w:rsidR="00DE58E6" w:rsidRDefault="00DE58E6" w:rsidP="006D563B">
      <w:pPr>
        <w:pStyle w:val="Default"/>
        <w:rPr>
          <w:rFonts w:ascii="Tahoma" w:hAnsi="Tahoma" w:cs="Tahoma"/>
          <w:sz w:val="20"/>
          <w:szCs w:val="20"/>
        </w:rPr>
      </w:pPr>
      <w:r w:rsidRPr="00DE58E6">
        <w:rPr>
          <w:rFonts w:ascii="Tahoma" w:hAnsi="Tahoma" w:cs="Tahoma"/>
          <w:sz w:val="20"/>
          <w:szCs w:val="20"/>
        </w:rPr>
        <w:t>Новый древний Иерусалим - между Западом и Востоком. Вид на новый и старый город (360 градусов) с обзорной площадки в "</w:t>
      </w:r>
      <w:proofErr w:type="spellStart"/>
      <w:r w:rsidRPr="00DE58E6">
        <w:rPr>
          <w:rFonts w:ascii="Tahoma" w:hAnsi="Tahoma" w:cs="Tahoma"/>
          <w:sz w:val="20"/>
          <w:szCs w:val="20"/>
        </w:rPr>
        <w:t>Имке</w:t>
      </w:r>
      <w:proofErr w:type="spellEnd"/>
      <w:r w:rsidRPr="00DE58E6">
        <w:rPr>
          <w:rFonts w:ascii="Tahoma" w:hAnsi="Tahoma" w:cs="Tahoma"/>
          <w:sz w:val="20"/>
          <w:szCs w:val="20"/>
        </w:rPr>
        <w:t xml:space="preserve">" - центра христианской молодежи на улице Кинг Дэвид. Прогулка от </w:t>
      </w:r>
      <w:proofErr w:type="spellStart"/>
      <w:r w:rsidRPr="00DE58E6">
        <w:rPr>
          <w:rFonts w:ascii="Tahoma" w:hAnsi="Tahoma" w:cs="Tahoma"/>
          <w:sz w:val="20"/>
          <w:szCs w:val="20"/>
        </w:rPr>
        <w:t>Моше</w:t>
      </w:r>
      <w:proofErr w:type="spellEnd"/>
      <w:r w:rsidRPr="00DE58E6">
        <w:rPr>
          <w:rFonts w:ascii="Tahoma" w:hAnsi="Tahoma" w:cs="Tahoma"/>
          <w:sz w:val="20"/>
          <w:szCs w:val="20"/>
        </w:rPr>
        <w:t xml:space="preserve"> до </w:t>
      </w:r>
      <w:proofErr w:type="spellStart"/>
      <w:r w:rsidRPr="00DE58E6">
        <w:rPr>
          <w:rFonts w:ascii="Tahoma" w:hAnsi="Tahoma" w:cs="Tahoma"/>
          <w:sz w:val="20"/>
          <w:szCs w:val="20"/>
        </w:rPr>
        <w:t>Моше</w:t>
      </w:r>
      <w:proofErr w:type="spellEnd"/>
      <w:r w:rsidRPr="00DE58E6">
        <w:rPr>
          <w:rFonts w:ascii="Tahoma" w:hAnsi="Tahoma" w:cs="Tahoma"/>
          <w:sz w:val="20"/>
          <w:szCs w:val="20"/>
        </w:rPr>
        <w:t xml:space="preserve"> (от красивейшего квартала "Ямин </w:t>
      </w:r>
      <w:proofErr w:type="spellStart"/>
      <w:r w:rsidRPr="00DE58E6">
        <w:rPr>
          <w:rFonts w:ascii="Tahoma" w:hAnsi="Tahoma" w:cs="Tahoma"/>
          <w:sz w:val="20"/>
          <w:szCs w:val="20"/>
        </w:rPr>
        <w:t>Моше</w:t>
      </w:r>
      <w:proofErr w:type="spellEnd"/>
      <w:r w:rsidRPr="00DE58E6">
        <w:rPr>
          <w:rFonts w:ascii="Tahoma" w:hAnsi="Tahoma" w:cs="Tahoma"/>
          <w:sz w:val="20"/>
          <w:szCs w:val="20"/>
        </w:rPr>
        <w:t xml:space="preserve">" к мельнице знаменитого баронета </w:t>
      </w:r>
      <w:proofErr w:type="spellStart"/>
      <w:r w:rsidRPr="00DE58E6">
        <w:rPr>
          <w:rFonts w:ascii="Tahoma" w:hAnsi="Tahoma" w:cs="Tahoma"/>
          <w:sz w:val="20"/>
          <w:szCs w:val="20"/>
        </w:rPr>
        <w:t>Моше</w:t>
      </w:r>
      <w:proofErr w:type="spellEnd"/>
      <w:r w:rsidRPr="00DE58E6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E58E6">
        <w:rPr>
          <w:rFonts w:ascii="Tahoma" w:hAnsi="Tahoma" w:cs="Tahoma"/>
          <w:sz w:val="20"/>
          <w:szCs w:val="20"/>
        </w:rPr>
        <w:t>Монт</w:t>
      </w:r>
      <w:r w:rsidR="008D7B67">
        <w:rPr>
          <w:rFonts w:ascii="Tahoma" w:hAnsi="Tahoma" w:cs="Tahoma"/>
          <w:sz w:val="20"/>
          <w:szCs w:val="20"/>
        </w:rPr>
        <w:t>е</w:t>
      </w:r>
      <w:r w:rsidRPr="00DE58E6">
        <w:rPr>
          <w:rFonts w:ascii="Tahoma" w:hAnsi="Tahoma" w:cs="Tahoma"/>
          <w:sz w:val="20"/>
          <w:szCs w:val="20"/>
        </w:rPr>
        <w:t>фиоре</w:t>
      </w:r>
      <w:proofErr w:type="spellEnd"/>
      <w:r w:rsidRPr="00DE58E6">
        <w:rPr>
          <w:rFonts w:ascii="Tahoma" w:hAnsi="Tahoma" w:cs="Tahoma"/>
          <w:sz w:val="20"/>
          <w:szCs w:val="20"/>
        </w:rPr>
        <w:t>, основателя перв</w:t>
      </w:r>
      <w:r w:rsidR="008D7B67">
        <w:rPr>
          <w:rFonts w:ascii="Tahoma" w:hAnsi="Tahoma" w:cs="Tahoma"/>
          <w:sz w:val="20"/>
          <w:szCs w:val="20"/>
        </w:rPr>
        <w:t>ого</w:t>
      </w:r>
      <w:r w:rsidRPr="00DE58E6">
        <w:rPr>
          <w:rFonts w:ascii="Tahoma" w:hAnsi="Tahoma" w:cs="Tahoma"/>
          <w:sz w:val="20"/>
          <w:szCs w:val="20"/>
        </w:rPr>
        <w:t xml:space="preserve"> еврейск</w:t>
      </w:r>
      <w:r w:rsidR="008D7B67">
        <w:rPr>
          <w:rFonts w:ascii="Tahoma" w:hAnsi="Tahoma" w:cs="Tahoma"/>
          <w:sz w:val="20"/>
          <w:szCs w:val="20"/>
        </w:rPr>
        <w:t>ого</w:t>
      </w:r>
      <w:r w:rsidRPr="00DE58E6">
        <w:rPr>
          <w:rFonts w:ascii="Tahoma" w:hAnsi="Tahoma" w:cs="Tahoma"/>
          <w:sz w:val="20"/>
          <w:szCs w:val="20"/>
        </w:rPr>
        <w:t xml:space="preserve"> квартал</w:t>
      </w:r>
      <w:r w:rsidR="008D7B67">
        <w:rPr>
          <w:rFonts w:ascii="Tahoma" w:hAnsi="Tahoma" w:cs="Tahoma"/>
          <w:sz w:val="20"/>
          <w:szCs w:val="20"/>
        </w:rPr>
        <w:t>а</w:t>
      </w:r>
      <w:r w:rsidRPr="00DE58E6">
        <w:rPr>
          <w:rFonts w:ascii="Tahoma" w:hAnsi="Tahoma" w:cs="Tahoma"/>
          <w:sz w:val="20"/>
          <w:szCs w:val="20"/>
        </w:rPr>
        <w:t xml:space="preserve"> за городской чертой</w:t>
      </w:r>
      <w:r w:rsidR="008D7B67">
        <w:rPr>
          <w:rFonts w:ascii="Tahoma" w:hAnsi="Tahoma" w:cs="Tahoma"/>
          <w:sz w:val="20"/>
          <w:szCs w:val="20"/>
        </w:rPr>
        <w:t>)</w:t>
      </w:r>
      <w:r w:rsidRPr="00DE58E6">
        <w:rPr>
          <w:rFonts w:ascii="Tahoma" w:hAnsi="Tahoma" w:cs="Tahoma"/>
          <w:sz w:val="20"/>
          <w:szCs w:val="20"/>
        </w:rPr>
        <w:t>. История еврейского "Прованса". Автобусная экскурсия вокруг "правительственного городка" - Кнессет, здание Суда. Посещение уникального библейского зоопарка семьи Тиш</w:t>
      </w:r>
      <w:r w:rsidR="004B130C">
        <w:rPr>
          <w:rFonts w:ascii="Tahoma" w:hAnsi="Tahoma" w:cs="Tahoma"/>
          <w:sz w:val="20"/>
          <w:szCs w:val="20"/>
        </w:rPr>
        <w:t xml:space="preserve">, который известен своей коллекцией диких животных, которые упоминаются в Библии или </w:t>
      </w:r>
      <w:proofErr w:type="spellStart"/>
      <w:proofErr w:type="gramStart"/>
      <w:r w:rsidR="004B130C" w:rsidRPr="004B130C">
        <w:rPr>
          <w:rFonts w:ascii="Arial" w:hAnsi="Arial" w:cs="Arial"/>
          <w:color w:val="auto"/>
          <w:sz w:val="20"/>
          <w:szCs w:val="20"/>
        </w:rPr>
        <w:t>или</w:t>
      </w:r>
      <w:proofErr w:type="spellEnd"/>
      <w:proofErr w:type="gramEnd"/>
      <w:r w:rsidR="004B130C" w:rsidRPr="004B130C">
        <w:rPr>
          <w:rFonts w:ascii="Arial" w:hAnsi="Arial" w:cs="Arial"/>
          <w:color w:val="auto"/>
          <w:sz w:val="20"/>
          <w:szCs w:val="20"/>
        </w:rPr>
        <w:t xml:space="preserve"> стоя</w:t>
      </w:r>
      <w:r w:rsidR="004B130C">
        <w:rPr>
          <w:rFonts w:ascii="Arial" w:hAnsi="Arial" w:cs="Arial"/>
          <w:color w:val="auto"/>
          <w:sz w:val="20"/>
          <w:szCs w:val="20"/>
        </w:rPr>
        <w:t>т</w:t>
      </w:r>
      <w:r w:rsidR="004B130C" w:rsidRPr="004B130C">
        <w:rPr>
          <w:rFonts w:ascii="Arial" w:hAnsi="Arial" w:cs="Arial"/>
          <w:color w:val="auto"/>
          <w:sz w:val="20"/>
          <w:szCs w:val="20"/>
        </w:rPr>
        <w:t xml:space="preserve"> перед угрозой полного исчезновения с лица земли.</w:t>
      </w:r>
      <w:r w:rsidR="004B130C">
        <w:rPr>
          <w:rFonts w:ascii="Arial" w:hAnsi="Arial" w:cs="Arial"/>
          <w:color w:val="auto"/>
          <w:sz w:val="20"/>
          <w:szCs w:val="20"/>
        </w:rPr>
        <w:t xml:space="preserve"> </w:t>
      </w:r>
      <w:r w:rsidRPr="00DE58E6">
        <w:rPr>
          <w:rFonts w:ascii="Tahoma" w:hAnsi="Tahoma" w:cs="Tahoma"/>
          <w:sz w:val="20"/>
          <w:szCs w:val="20"/>
        </w:rPr>
        <w:t xml:space="preserve">"Скала Моисея", "Ноев </w:t>
      </w:r>
      <w:proofErr w:type="spellStart"/>
      <w:r w:rsidRPr="00DE58E6">
        <w:rPr>
          <w:rFonts w:ascii="Tahoma" w:hAnsi="Tahoma" w:cs="Tahoma"/>
          <w:sz w:val="20"/>
          <w:szCs w:val="20"/>
        </w:rPr>
        <w:t>Кочег</w:t>
      </w:r>
      <w:proofErr w:type="spellEnd"/>
      <w:r w:rsidRPr="00DE58E6">
        <w:rPr>
          <w:rFonts w:ascii="Tahoma" w:hAnsi="Tahoma" w:cs="Tahoma"/>
          <w:sz w:val="20"/>
          <w:szCs w:val="20"/>
        </w:rPr>
        <w:t>"</w:t>
      </w:r>
      <w:r w:rsidR="00E10F12">
        <w:rPr>
          <w:rFonts w:ascii="Tahoma" w:hAnsi="Tahoma" w:cs="Tahoma"/>
          <w:sz w:val="20"/>
          <w:szCs w:val="20"/>
        </w:rPr>
        <w:t xml:space="preserve"> и с</w:t>
      </w:r>
      <w:r w:rsidRPr="00DE58E6">
        <w:rPr>
          <w:rFonts w:ascii="Tahoma" w:hAnsi="Tahoma" w:cs="Tahoma"/>
          <w:sz w:val="20"/>
          <w:szCs w:val="20"/>
        </w:rPr>
        <w:t xml:space="preserve">ад </w:t>
      </w:r>
      <w:r w:rsidR="00E10F12">
        <w:rPr>
          <w:rFonts w:ascii="Tahoma" w:hAnsi="Tahoma" w:cs="Tahoma"/>
          <w:sz w:val="20"/>
          <w:szCs w:val="20"/>
        </w:rPr>
        <w:t xml:space="preserve">удивительных </w:t>
      </w:r>
      <w:r w:rsidRPr="00DE58E6">
        <w:rPr>
          <w:rFonts w:ascii="Tahoma" w:hAnsi="Tahoma" w:cs="Tahoma"/>
          <w:sz w:val="20"/>
          <w:szCs w:val="20"/>
        </w:rPr>
        <w:t xml:space="preserve">скульптур Ники де </w:t>
      </w:r>
      <w:r w:rsidR="00E10F12">
        <w:rPr>
          <w:rFonts w:ascii="Tahoma" w:hAnsi="Tahoma" w:cs="Tahoma"/>
          <w:sz w:val="20"/>
          <w:szCs w:val="20"/>
        </w:rPr>
        <w:t>С</w:t>
      </w:r>
      <w:r w:rsidRPr="00DE58E6">
        <w:rPr>
          <w:rFonts w:ascii="Tahoma" w:hAnsi="Tahoma" w:cs="Tahoma"/>
          <w:sz w:val="20"/>
          <w:szCs w:val="20"/>
        </w:rPr>
        <w:t>ен-</w:t>
      </w:r>
      <w:proofErr w:type="spellStart"/>
      <w:r w:rsidRPr="00DE58E6">
        <w:rPr>
          <w:rFonts w:ascii="Tahoma" w:hAnsi="Tahoma" w:cs="Tahoma"/>
          <w:sz w:val="20"/>
          <w:szCs w:val="20"/>
        </w:rPr>
        <w:t>Фал</w:t>
      </w:r>
      <w:r w:rsidR="00E10F12">
        <w:rPr>
          <w:rFonts w:ascii="Tahoma" w:hAnsi="Tahoma" w:cs="Tahoma"/>
          <w:sz w:val="20"/>
          <w:szCs w:val="20"/>
        </w:rPr>
        <w:t>ль</w:t>
      </w:r>
      <w:proofErr w:type="spellEnd"/>
      <w:r w:rsidR="00E10F12">
        <w:rPr>
          <w:rFonts w:ascii="Tahoma" w:hAnsi="Tahoma" w:cs="Tahoma"/>
          <w:sz w:val="20"/>
          <w:szCs w:val="20"/>
        </w:rPr>
        <w:t>, «</w:t>
      </w:r>
      <w:r w:rsidRPr="00DE58E6">
        <w:rPr>
          <w:rFonts w:ascii="Tahoma" w:hAnsi="Tahoma" w:cs="Tahoma"/>
          <w:sz w:val="20"/>
          <w:szCs w:val="20"/>
        </w:rPr>
        <w:t>Страна лемуров</w:t>
      </w:r>
      <w:r w:rsidR="00E10F12">
        <w:rPr>
          <w:rFonts w:ascii="Tahoma" w:hAnsi="Tahoma" w:cs="Tahoma"/>
          <w:sz w:val="20"/>
          <w:szCs w:val="20"/>
        </w:rPr>
        <w:t>»</w:t>
      </w:r>
      <w:r w:rsidRPr="00DE58E6">
        <w:rPr>
          <w:rFonts w:ascii="Tahoma" w:hAnsi="Tahoma" w:cs="Tahoma"/>
          <w:sz w:val="20"/>
          <w:szCs w:val="20"/>
        </w:rPr>
        <w:t xml:space="preserve">. </w:t>
      </w:r>
    </w:p>
    <w:p w:rsidR="00680B65" w:rsidRPr="00DE58E6" w:rsidRDefault="00680B65" w:rsidP="006D563B">
      <w:pPr>
        <w:pStyle w:val="Default"/>
        <w:rPr>
          <w:rFonts w:ascii="Tahoma" w:hAnsi="Tahoma" w:cs="Tahoma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03B0BBE9" wp14:editId="2E257F34">
            <wp:extent cx="2879074" cy="1219191"/>
            <wp:effectExtent l="0" t="0" r="0" b="635"/>
            <wp:docPr id="109" name="Рисунок 109" descr="https://upload.wikimedia.org/wikipedia/commons/7/7b/Knesset_Building_%28South_Side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s://upload.wikimedia.org/wikipedia/commons/7/7b/Knesset_Building_%28South_Side%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546" cy="1224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0"/>
          <w:szCs w:val="20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317BB8D" wp14:editId="1082C3A0">
            <wp:extent cx="1827373" cy="1219200"/>
            <wp:effectExtent l="0" t="0" r="1905" b="0"/>
            <wp:docPr id="106" name="Рисунок 106" descr="https://img-fotki.yandex.ru/get/9814/122324621.c5/0_f2372_eafed514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img-fotki.yandex.ru/get/9814/122324621.c5/0_f2372_eafed514_ori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745" cy="1224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0"/>
          <w:szCs w:val="20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C83D492" wp14:editId="487ECB2B">
            <wp:extent cx="1630680" cy="1223010"/>
            <wp:effectExtent l="0" t="0" r="7620" b="0"/>
            <wp:docPr id="1" name="Рисунок 1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321" cy="1224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63B" w:rsidRDefault="006D563B" w:rsidP="00DE58E6">
      <w:pPr>
        <w:pStyle w:val="Default"/>
        <w:rPr>
          <w:rFonts w:ascii="Tahoma" w:hAnsi="Tahoma" w:cs="Tahoma"/>
          <w:b/>
          <w:sz w:val="20"/>
          <w:szCs w:val="20"/>
        </w:rPr>
      </w:pPr>
    </w:p>
    <w:p w:rsidR="00680B65" w:rsidRDefault="00680B65" w:rsidP="00DE58E6">
      <w:pPr>
        <w:pStyle w:val="Default"/>
        <w:rPr>
          <w:rFonts w:ascii="Tahoma" w:hAnsi="Tahoma" w:cs="Tahoma"/>
          <w:b/>
          <w:sz w:val="20"/>
          <w:szCs w:val="20"/>
        </w:rPr>
      </w:pPr>
    </w:p>
    <w:p w:rsidR="00DE58E6" w:rsidRPr="006D563B" w:rsidRDefault="006D563B" w:rsidP="00DE58E6">
      <w:pPr>
        <w:pStyle w:val="Default"/>
        <w:rPr>
          <w:rFonts w:ascii="Tahoma" w:hAnsi="Tahoma" w:cs="Tahoma"/>
          <w:b/>
          <w:sz w:val="20"/>
          <w:szCs w:val="20"/>
        </w:rPr>
      </w:pPr>
      <w:r w:rsidRPr="006D563B">
        <w:rPr>
          <w:rFonts w:ascii="Tahoma" w:hAnsi="Tahoma" w:cs="Tahoma"/>
          <w:b/>
          <w:sz w:val="20"/>
          <w:szCs w:val="20"/>
        </w:rPr>
        <w:t>▪</w:t>
      </w:r>
      <w:r>
        <w:rPr>
          <w:rFonts w:ascii="Tahoma" w:hAnsi="Tahoma" w:cs="Tahoma"/>
          <w:b/>
          <w:sz w:val="20"/>
          <w:szCs w:val="20"/>
        </w:rPr>
        <w:t xml:space="preserve"> </w:t>
      </w:r>
      <w:r w:rsidR="00DE58E6" w:rsidRPr="006D563B">
        <w:rPr>
          <w:rFonts w:ascii="Tahoma" w:hAnsi="Tahoma" w:cs="Tahoma"/>
          <w:b/>
          <w:sz w:val="20"/>
          <w:szCs w:val="20"/>
        </w:rPr>
        <w:t>Рождественский мир</w:t>
      </w:r>
      <w:r w:rsidR="00AB21E1" w:rsidRPr="00AB21E1">
        <w:rPr>
          <w:rFonts w:ascii="Tahoma" w:hAnsi="Tahoma" w:cs="Tahoma"/>
          <w:b/>
          <w:sz w:val="20"/>
          <w:szCs w:val="20"/>
        </w:rPr>
        <w:t>,</w:t>
      </w:r>
      <w:r w:rsidR="00DE58E6" w:rsidRPr="006D563B">
        <w:rPr>
          <w:rFonts w:ascii="Tahoma" w:hAnsi="Tahoma" w:cs="Tahoma"/>
          <w:b/>
          <w:sz w:val="20"/>
          <w:szCs w:val="20"/>
        </w:rPr>
        <w:t xml:space="preserve"> Вифлеем и Поле пастушков. Полный рассказ</w:t>
      </w:r>
      <w:r w:rsidR="00680B65">
        <w:rPr>
          <w:rFonts w:ascii="Tahoma" w:hAnsi="Tahoma" w:cs="Tahoma"/>
          <w:b/>
          <w:sz w:val="20"/>
          <w:szCs w:val="20"/>
        </w:rPr>
        <w:t xml:space="preserve"> (целый день).</w:t>
      </w:r>
    </w:p>
    <w:p w:rsidR="00DE58E6" w:rsidRDefault="00DE58E6" w:rsidP="00DE58E6">
      <w:pPr>
        <w:pStyle w:val="Default"/>
        <w:rPr>
          <w:rFonts w:ascii="Tahoma" w:hAnsi="Tahoma" w:cs="Tahoma"/>
          <w:sz w:val="20"/>
          <w:szCs w:val="20"/>
        </w:rPr>
      </w:pPr>
      <w:r w:rsidRPr="00DE58E6">
        <w:rPr>
          <w:rFonts w:ascii="Tahoma" w:hAnsi="Tahoma" w:cs="Tahoma"/>
          <w:sz w:val="20"/>
          <w:szCs w:val="20"/>
        </w:rPr>
        <w:t>Мы отправляемся на родину царя Давида, место его помазания на царство и место рождества Христова. Посещение древнейшего из сохранившихся храмов мира - Храма Рождества Христова, пещеры Рождества. Знаменитая икона Вифлеемской Божьей матери. Греческий монастырь и придел убиения младенцев в Вифлееме. Церковь</w:t>
      </w:r>
      <w:proofErr w:type="gramStart"/>
      <w:r w:rsidRPr="00DE58E6">
        <w:rPr>
          <w:rFonts w:ascii="Tahoma" w:hAnsi="Tahoma" w:cs="Tahoma"/>
          <w:sz w:val="20"/>
          <w:szCs w:val="20"/>
        </w:rPr>
        <w:t xml:space="preserve"> С</w:t>
      </w:r>
      <w:proofErr w:type="gramEnd"/>
      <w:r w:rsidRPr="00DE58E6">
        <w:rPr>
          <w:rFonts w:ascii="Tahoma" w:hAnsi="Tahoma" w:cs="Tahoma"/>
          <w:sz w:val="20"/>
          <w:szCs w:val="20"/>
        </w:rPr>
        <w:t xml:space="preserve">в. Катерины и пещера Св. Иеронима </w:t>
      </w:r>
      <w:proofErr w:type="spellStart"/>
      <w:r w:rsidRPr="00DE58E6">
        <w:rPr>
          <w:rFonts w:ascii="Tahoma" w:hAnsi="Tahoma" w:cs="Tahoma"/>
          <w:sz w:val="20"/>
          <w:szCs w:val="20"/>
        </w:rPr>
        <w:t>Стридонского</w:t>
      </w:r>
      <w:proofErr w:type="spellEnd"/>
      <w:r w:rsidRPr="00DE58E6">
        <w:rPr>
          <w:rFonts w:ascii="Tahoma" w:hAnsi="Tahoma" w:cs="Tahoma"/>
          <w:sz w:val="20"/>
          <w:szCs w:val="20"/>
        </w:rPr>
        <w:t xml:space="preserve">. Знаменитый Молочный грот, где по традиции просят о даровании детей. Поле Пастухов. Церковь Благовещения пастухам великого архитектора Антония </w:t>
      </w:r>
      <w:proofErr w:type="spellStart"/>
      <w:r w:rsidRPr="00DE58E6">
        <w:rPr>
          <w:rFonts w:ascii="Tahoma" w:hAnsi="Tahoma" w:cs="Tahoma"/>
          <w:sz w:val="20"/>
          <w:szCs w:val="20"/>
        </w:rPr>
        <w:t>Барлуцци</w:t>
      </w:r>
      <w:proofErr w:type="spellEnd"/>
      <w:r w:rsidRPr="00DE58E6">
        <w:rPr>
          <w:rFonts w:ascii="Tahoma" w:hAnsi="Tahoma" w:cs="Tahoma"/>
          <w:sz w:val="20"/>
          <w:szCs w:val="20"/>
        </w:rPr>
        <w:t>, посещение храма Пресвятой Богородицы и древней пещеры византийского храма, где, по традиции, были похоронен</w:t>
      </w:r>
      <w:r w:rsidR="00FC125B">
        <w:rPr>
          <w:rFonts w:ascii="Tahoma" w:hAnsi="Tahoma" w:cs="Tahoma"/>
          <w:sz w:val="20"/>
          <w:szCs w:val="20"/>
        </w:rPr>
        <w:t>ы</w:t>
      </w:r>
      <w:r w:rsidRPr="00DE58E6">
        <w:rPr>
          <w:rFonts w:ascii="Tahoma" w:hAnsi="Tahoma" w:cs="Tahoma"/>
          <w:sz w:val="20"/>
          <w:szCs w:val="20"/>
        </w:rPr>
        <w:t xml:space="preserve"> пастухи. Трапеза на поле Пастухов. </w:t>
      </w:r>
      <w:r w:rsidR="00EF6668">
        <w:rPr>
          <w:rFonts w:ascii="Tahoma" w:hAnsi="Tahoma" w:cs="Tahoma"/>
          <w:sz w:val="20"/>
          <w:szCs w:val="20"/>
        </w:rPr>
        <w:t>П</w:t>
      </w:r>
      <w:r w:rsidRPr="00DE58E6">
        <w:rPr>
          <w:rFonts w:ascii="Tahoma" w:hAnsi="Tahoma" w:cs="Tahoma"/>
          <w:sz w:val="20"/>
          <w:szCs w:val="20"/>
        </w:rPr>
        <w:t xml:space="preserve">ереезд в соседний городок Бейт </w:t>
      </w:r>
      <w:proofErr w:type="spellStart"/>
      <w:r w:rsidRPr="00DE58E6">
        <w:rPr>
          <w:rFonts w:ascii="Tahoma" w:hAnsi="Tahoma" w:cs="Tahoma"/>
          <w:sz w:val="20"/>
          <w:szCs w:val="20"/>
        </w:rPr>
        <w:t>Джалу</w:t>
      </w:r>
      <w:proofErr w:type="spellEnd"/>
      <w:r w:rsidRPr="00DE58E6">
        <w:rPr>
          <w:rFonts w:ascii="Tahoma" w:hAnsi="Tahoma" w:cs="Tahoma"/>
          <w:sz w:val="20"/>
          <w:szCs w:val="20"/>
        </w:rPr>
        <w:t>, посещение храма</w:t>
      </w:r>
      <w:proofErr w:type="gramStart"/>
      <w:r w:rsidRPr="00DE58E6">
        <w:rPr>
          <w:rFonts w:ascii="Tahoma" w:hAnsi="Tahoma" w:cs="Tahoma"/>
          <w:sz w:val="20"/>
          <w:szCs w:val="20"/>
        </w:rPr>
        <w:t xml:space="preserve"> С</w:t>
      </w:r>
      <w:proofErr w:type="gramEnd"/>
      <w:r w:rsidRPr="00DE58E6">
        <w:rPr>
          <w:rFonts w:ascii="Tahoma" w:hAnsi="Tahoma" w:cs="Tahoma"/>
          <w:sz w:val="20"/>
          <w:szCs w:val="20"/>
        </w:rPr>
        <w:t>в.</w:t>
      </w:r>
      <w:r w:rsidR="00C27DD9" w:rsidRPr="00C27DD9">
        <w:rPr>
          <w:rFonts w:ascii="Tahoma" w:hAnsi="Tahoma" w:cs="Tahoma"/>
          <w:sz w:val="20"/>
          <w:szCs w:val="20"/>
        </w:rPr>
        <w:t xml:space="preserve"> </w:t>
      </w:r>
      <w:r w:rsidRPr="00DE58E6">
        <w:rPr>
          <w:rFonts w:ascii="Tahoma" w:hAnsi="Tahoma" w:cs="Tahoma"/>
          <w:sz w:val="20"/>
          <w:szCs w:val="20"/>
        </w:rPr>
        <w:t>Николая, знамен</w:t>
      </w:r>
      <w:r w:rsidR="00EF6668">
        <w:rPr>
          <w:rFonts w:ascii="Tahoma" w:hAnsi="Tahoma" w:cs="Tahoma"/>
          <w:sz w:val="20"/>
          <w:szCs w:val="20"/>
        </w:rPr>
        <w:t>итая чудотворная икона и чудеса,</w:t>
      </w:r>
      <w:r w:rsidRPr="00DE58E6">
        <w:rPr>
          <w:rFonts w:ascii="Tahoma" w:hAnsi="Tahoma" w:cs="Tahoma"/>
          <w:sz w:val="20"/>
          <w:szCs w:val="20"/>
        </w:rPr>
        <w:t xml:space="preserve"> связанные с ней. </w:t>
      </w:r>
    </w:p>
    <w:p w:rsidR="006D563B" w:rsidRDefault="003C71CF" w:rsidP="00DE58E6">
      <w:pPr>
        <w:pStyle w:val="Default"/>
        <w:rPr>
          <w:rFonts w:ascii="Tahoma" w:hAnsi="Tahoma" w:cs="Tahoma"/>
          <w:sz w:val="20"/>
          <w:szCs w:val="20"/>
        </w:rPr>
      </w:pPr>
      <w:r>
        <w:rPr>
          <w:rFonts w:ascii="Verdana" w:hAnsi="Verdana"/>
          <w:noProof/>
          <w:lang w:eastAsia="ru-RU"/>
        </w:rPr>
        <w:drawing>
          <wp:inline distT="0" distB="0" distL="0" distR="0" wp14:anchorId="72D8A88F" wp14:editId="7CC77327">
            <wp:extent cx="2026920" cy="1585863"/>
            <wp:effectExtent l="0" t="0" r="0" b="0"/>
            <wp:docPr id="26" name="Рисунок 26" descr="http://www.hrampokrov.ru/gospel/places/vifliem_i_ego_okrestnosti/vifliem-i-ego-okrestnosti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hrampokrov.ru/gospel/places/vifliem_i_ego_okrestnosti/vifliem-i-ego-okrestnosti%2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332" cy="1592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1322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AE2C403" wp14:editId="288688DF">
            <wp:extent cx="2076722" cy="1587667"/>
            <wp:effectExtent l="0" t="0" r="0" b="0"/>
            <wp:docPr id="39" name="Рисунок 39" descr="Картинки по запросу рождественская звезда симво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рождественская звезда символ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613" cy="1589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1322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 xml:space="preserve"> </w:t>
      </w:r>
      <w:r w:rsidR="00D4457F">
        <w:rPr>
          <w:noProof/>
          <w:lang w:eastAsia="ru-RU"/>
        </w:rPr>
        <w:drawing>
          <wp:inline distT="0" distB="0" distL="0" distR="0" wp14:anchorId="1C86BF66" wp14:editId="78696F0A">
            <wp:extent cx="2133557" cy="1599045"/>
            <wp:effectExtent l="0" t="0" r="635" b="1270"/>
            <wp:docPr id="2" name="Рисунок 2" descr="https://www.pravmir.ru/wp-content/uploads/2010/12/beit-jala-bl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pravmir.ru/wp-content/uploads/2010/12/beit-jala-bldg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747" cy="1599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000" w:rsidRDefault="00C30000" w:rsidP="00DE58E6">
      <w:pPr>
        <w:pStyle w:val="Default"/>
        <w:rPr>
          <w:rFonts w:ascii="Tahoma" w:hAnsi="Tahoma" w:cs="Tahoma"/>
          <w:sz w:val="20"/>
          <w:szCs w:val="20"/>
        </w:rPr>
      </w:pPr>
    </w:p>
    <w:p w:rsidR="00AD1322" w:rsidRPr="00DE58E6" w:rsidRDefault="00AD1322" w:rsidP="00DE58E6">
      <w:pPr>
        <w:pStyle w:val="Default"/>
        <w:rPr>
          <w:rFonts w:ascii="Tahoma" w:hAnsi="Tahoma" w:cs="Tahoma"/>
          <w:sz w:val="20"/>
          <w:szCs w:val="20"/>
        </w:rPr>
      </w:pPr>
    </w:p>
    <w:p w:rsidR="00DE58E6" w:rsidRPr="006D563B" w:rsidRDefault="00DE58E6" w:rsidP="00DE58E6">
      <w:pPr>
        <w:pStyle w:val="Default"/>
        <w:rPr>
          <w:rFonts w:ascii="Tahoma" w:hAnsi="Tahoma" w:cs="Tahoma"/>
          <w:b/>
          <w:sz w:val="20"/>
          <w:szCs w:val="20"/>
        </w:rPr>
      </w:pPr>
      <w:r w:rsidRPr="006D563B">
        <w:rPr>
          <w:rFonts w:ascii="Tahoma" w:hAnsi="Tahoma" w:cs="Tahoma"/>
          <w:b/>
          <w:sz w:val="20"/>
          <w:szCs w:val="20"/>
        </w:rPr>
        <w:t xml:space="preserve">▪ "Православный мир" Святого Града </w:t>
      </w:r>
    </w:p>
    <w:p w:rsidR="00DE58E6" w:rsidRPr="00DE315A" w:rsidRDefault="00DE58E6" w:rsidP="00A83AB7">
      <w:pPr>
        <w:rPr>
          <w:rFonts w:ascii="Tahoma" w:hAnsi="Tahoma" w:cs="Tahoma"/>
          <w:sz w:val="20"/>
          <w:szCs w:val="20"/>
          <w:lang w:val="ru-RU"/>
        </w:rPr>
      </w:pPr>
      <w:r w:rsidRPr="00AB21E1">
        <w:rPr>
          <w:rFonts w:ascii="Tahoma" w:hAnsi="Tahoma" w:cs="Tahoma"/>
          <w:sz w:val="20"/>
          <w:szCs w:val="20"/>
          <w:lang w:val="ru-RU"/>
        </w:rPr>
        <w:t xml:space="preserve">Масличная гора. </w:t>
      </w:r>
      <w:proofErr w:type="spellStart"/>
      <w:r w:rsidRPr="00AB21E1">
        <w:rPr>
          <w:rFonts w:ascii="Tahoma" w:hAnsi="Tahoma" w:cs="Tahoma"/>
          <w:sz w:val="20"/>
          <w:szCs w:val="20"/>
          <w:lang w:val="ru-RU"/>
        </w:rPr>
        <w:t>Спасо</w:t>
      </w:r>
      <w:proofErr w:type="spellEnd"/>
      <w:r w:rsidR="007C3157" w:rsidRPr="00AB21E1">
        <w:rPr>
          <w:rFonts w:ascii="Tahoma" w:hAnsi="Tahoma" w:cs="Tahoma"/>
          <w:sz w:val="20"/>
          <w:szCs w:val="20"/>
          <w:lang w:val="ru-RU"/>
        </w:rPr>
        <w:t>-В</w:t>
      </w:r>
      <w:r w:rsidRPr="00AB21E1">
        <w:rPr>
          <w:rFonts w:ascii="Tahoma" w:hAnsi="Tahoma" w:cs="Tahoma"/>
          <w:sz w:val="20"/>
          <w:szCs w:val="20"/>
          <w:lang w:val="ru-RU"/>
        </w:rPr>
        <w:t xml:space="preserve">ознесенский русский монастырь. Отпечаток стопы Богоматери рядом с местом Вознесения. </w:t>
      </w:r>
      <w:r w:rsidRPr="007C3157">
        <w:rPr>
          <w:rFonts w:ascii="Tahoma" w:hAnsi="Tahoma" w:cs="Tahoma"/>
          <w:sz w:val="20"/>
          <w:szCs w:val="20"/>
          <w:lang w:val="ru-RU"/>
        </w:rPr>
        <w:t xml:space="preserve">Капелла </w:t>
      </w:r>
      <w:r w:rsidR="00A83AB7">
        <w:rPr>
          <w:rFonts w:ascii="Tahoma" w:hAnsi="Tahoma" w:cs="Tahoma"/>
          <w:sz w:val="20"/>
          <w:szCs w:val="20"/>
          <w:lang w:val="ru-RU"/>
        </w:rPr>
        <w:t>Обретения г</w:t>
      </w:r>
      <w:r w:rsidR="007C3157" w:rsidRPr="007C3157">
        <w:rPr>
          <w:rFonts w:ascii="Tahoma" w:hAnsi="Tahoma" w:cs="Tahoma"/>
          <w:sz w:val="20"/>
          <w:szCs w:val="20"/>
          <w:lang w:val="ru-RU"/>
        </w:rPr>
        <w:t>лавы Иоанна Предтечи</w:t>
      </w:r>
      <w:r w:rsidRPr="007C3157">
        <w:rPr>
          <w:rFonts w:ascii="Tahoma" w:hAnsi="Tahoma" w:cs="Tahoma"/>
          <w:sz w:val="20"/>
          <w:szCs w:val="20"/>
          <w:lang w:val="ru-RU"/>
        </w:rPr>
        <w:t xml:space="preserve">. "Русская </w:t>
      </w:r>
      <w:proofErr w:type="spellStart"/>
      <w:r w:rsidRPr="007C3157">
        <w:rPr>
          <w:rFonts w:ascii="Tahoma" w:hAnsi="Tahoma" w:cs="Tahoma"/>
          <w:sz w:val="20"/>
          <w:szCs w:val="20"/>
          <w:lang w:val="ru-RU"/>
        </w:rPr>
        <w:t>Гефсимания</w:t>
      </w:r>
      <w:proofErr w:type="spellEnd"/>
      <w:r w:rsidRPr="007C3157">
        <w:rPr>
          <w:rFonts w:ascii="Tahoma" w:hAnsi="Tahoma" w:cs="Tahoma"/>
          <w:sz w:val="20"/>
          <w:szCs w:val="20"/>
          <w:lang w:val="ru-RU"/>
        </w:rPr>
        <w:t xml:space="preserve">" </w:t>
      </w:r>
      <w:proofErr w:type="gramStart"/>
      <w:r w:rsidRPr="007C3157">
        <w:rPr>
          <w:rFonts w:ascii="Tahoma" w:hAnsi="Tahoma" w:cs="Tahoma"/>
          <w:sz w:val="20"/>
          <w:szCs w:val="20"/>
          <w:lang w:val="ru-RU"/>
        </w:rPr>
        <w:t>-Х</w:t>
      </w:r>
      <w:proofErr w:type="gramEnd"/>
      <w:r w:rsidRPr="007C3157">
        <w:rPr>
          <w:rFonts w:ascii="Tahoma" w:hAnsi="Tahoma" w:cs="Tahoma"/>
          <w:sz w:val="20"/>
          <w:szCs w:val="20"/>
          <w:lang w:val="ru-RU"/>
        </w:rPr>
        <w:t xml:space="preserve">рам Марии </w:t>
      </w:r>
      <w:r w:rsidR="00A83AB7">
        <w:rPr>
          <w:rFonts w:ascii="Tahoma" w:hAnsi="Tahoma" w:cs="Tahoma"/>
          <w:sz w:val="20"/>
          <w:szCs w:val="20"/>
          <w:lang w:val="ru-RU"/>
        </w:rPr>
        <w:t xml:space="preserve">Магдалины </w:t>
      </w:r>
      <w:r w:rsidR="007C3157" w:rsidRPr="00A83AB7">
        <w:rPr>
          <w:rStyle w:val="10"/>
          <w:rFonts w:ascii="Tahoma" w:hAnsi="Tahoma" w:cs="Tahoma"/>
          <w:b w:val="0"/>
          <w:sz w:val="20"/>
          <w:szCs w:val="20"/>
          <w:lang w:val="ru-RU"/>
        </w:rPr>
        <w:t>(</w:t>
      </w:r>
      <w:r w:rsidR="00A83AB7" w:rsidRPr="00A83AB7">
        <w:rPr>
          <w:rStyle w:val="10"/>
          <w:rFonts w:ascii="Tahoma" w:hAnsi="Tahoma" w:cs="Tahoma"/>
          <w:b w:val="0"/>
          <w:sz w:val="20"/>
          <w:szCs w:val="20"/>
          <w:lang w:val="ru-RU"/>
        </w:rPr>
        <w:t>р</w:t>
      </w:r>
      <w:r w:rsidR="007C3157" w:rsidRPr="00A83AB7">
        <w:rPr>
          <w:rStyle w:val="10"/>
          <w:rFonts w:ascii="Tahoma" w:hAnsi="Tahoma" w:cs="Tahoma"/>
          <w:b w:val="0"/>
          <w:sz w:val="20"/>
          <w:szCs w:val="20"/>
          <w:lang w:val="ru-RU"/>
        </w:rPr>
        <w:t xml:space="preserve">усская православная церковь, построенная на средства Императорской семьи в память об императрице </w:t>
      </w:r>
      <w:r w:rsidR="007C3157" w:rsidRPr="00DE315A">
        <w:rPr>
          <w:rStyle w:val="10"/>
          <w:rFonts w:ascii="Tahoma" w:hAnsi="Tahoma" w:cs="Tahoma"/>
          <w:b w:val="0"/>
          <w:sz w:val="20"/>
          <w:szCs w:val="20"/>
          <w:lang w:val="ru-RU"/>
        </w:rPr>
        <w:t>Марии Александровне в 1888 году и освящена в честь ее небесной покровительницы святой Марии Магдалины</w:t>
      </w:r>
      <w:r w:rsidR="00A83AB7" w:rsidRPr="00DE315A">
        <w:rPr>
          <w:rStyle w:val="10"/>
          <w:rFonts w:ascii="Tahoma" w:hAnsi="Tahoma" w:cs="Tahoma"/>
          <w:b w:val="0"/>
          <w:sz w:val="20"/>
          <w:szCs w:val="20"/>
          <w:lang w:val="ru-RU"/>
        </w:rPr>
        <w:t xml:space="preserve">; </w:t>
      </w:r>
      <w:r w:rsidR="00A83AB7" w:rsidRPr="00DE315A">
        <w:rPr>
          <w:rStyle w:val="10"/>
          <w:rFonts w:ascii="Tahoma" w:hAnsi="Tahoma" w:cs="Tahoma"/>
          <w:b w:val="0"/>
          <w:sz w:val="20"/>
          <w:szCs w:val="20"/>
          <w:lang w:val="ru-RU"/>
        </w:rPr>
        <w:lastRenderedPageBreak/>
        <w:t>с</w:t>
      </w:r>
      <w:r w:rsidR="00A83AB7" w:rsidRPr="00DE315A">
        <w:rPr>
          <w:rFonts w:ascii="Tahoma" w:hAnsi="Tahoma" w:cs="Tahoma"/>
          <w:sz w:val="20"/>
          <w:szCs w:val="20"/>
          <w:shd w:val="clear" w:color="auto" w:fill="FFFFFF"/>
          <w:lang w:val="ru-RU"/>
        </w:rPr>
        <w:t xml:space="preserve"> 1921 года в церкви хранятся мощи святых</w:t>
      </w:r>
      <w:r w:rsidR="00A83AB7" w:rsidRPr="00DE315A">
        <w:rPr>
          <w:rFonts w:ascii="Tahoma" w:hAnsi="Tahoma" w:cs="Tahoma"/>
          <w:sz w:val="20"/>
          <w:szCs w:val="20"/>
          <w:shd w:val="clear" w:color="auto" w:fill="FFFFFF"/>
        </w:rPr>
        <w:t> </w:t>
      </w:r>
      <w:hyperlink r:id="rId27" w:tooltip="Преподобномученик" w:history="1">
        <w:proofErr w:type="spellStart"/>
        <w:r w:rsidR="00A83AB7" w:rsidRPr="00DE315A">
          <w:rPr>
            <w:rStyle w:val="a5"/>
            <w:rFonts w:ascii="Tahoma" w:hAnsi="Tahoma" w:cs="Tahoma"/>
            <w:color w:val="auto"/>
            <w:sz w:val="20"/>
            <w:szCs w:val="20"/>
            <w:shd w:val="clear" w:color="auto" w:fill="FFFFFF"/>
            <w:lang w:val="ru-RU"/>
          </w:rPr>
          <w:t>преподобномучениц</w:t>
        </w:r>
        <w:proofErr w:type="spellEnd"/>
      </w:hyperlink>
      <w:r w:rsidR="00A83AB7" w:rsidRPr="00DE315A">
        <w:rPr>
          <w:rFonts w:ascii="Tahoma" w:hAnsi="Tahoma" w:cs="Tahoma"/>
          <w:sz w:val="20"/>
          <w:szCs w:val="20"/>
          <w:shd w:val="clear" w:color="auto" w:fill="FFFFFF"/>
        </w:rPr>
        <w:t> </w:t>
      </w:r>
      <w:r w:rsidR="00A83AB7" w:rsidRPr="00DE315A">
        <w:rPr>
          <w:rFonts w:ascii="Tahoma" w:hAnsi="Tahoma" w:cs="Tahoma"/>
          <w:sz w:val="20"/>
          <w:szCs w:val="20"/>
          <w:shd w:val="clear" w:color="auto" w:fill="FFFFFF"/>
          <w:lang w:val="ru-RU"/>
        </w:rPr>
        <w:t>великой княгини</w:t>
      </w:r>
      <w:r w:rsidR="00A83AB7" w:rsidRPr="00DE315A">
        <w:rPr>
          <w:rFonts w:ascii="Tahoma" w:hAnsi="Tahoma" w:cs="Tahoma"/>
          <w:sz w:val="20"/>
          <w:szCs w:val="20"/>
          <w:shd w:val="clear" w:color="auto" w:fill="FFFFFF"/>
        </w:rPr>
        <w:t> </w:t>
      </w:r>
      <w:hyperlink r:id="rId28" w:tooltip="Елизавета Фёдоровна" w:history="1">
        <w:r w:rsidR="00A83AB7" w:rsidRPr="00DE315A">
          <w:rPr>
            <w:rStyle w:val="a5"/>
            <w:rFonts w:ascii="Tahoma" w:hAnsi="Tahoma" w:cs="Tahoma"/>
            <w:color w:val="auto"/>
            <w:sz w:val="20"/>
            <w:szCs w:val="20"/>
            <w:shd w:val="clear" w:color="auto" w:fill="FFFFFF"/>
            <w:lang w:val="ru-RU"/>
          </w:rPr>
          <w:t>Елизаветы Федоровны</w:t>
        </w:r>
      </w:hyperlink>
      <w:r w:rsidR="00A83AB7" w:rsidRPr="00DE315A">
        <w:rPr>
          <w:rFonts w:ascii="Tahoma" w:hAnsi="Tahoma" w:cs="Tahoma"/>
          <w:sz w:val="20"/>
          <w:szCs w:val="20"/>
          <w:shd w:val="clear" w:color="auto" w:fill="FFFFFF"/>
        </w:rPr>
        <w:t> </w:t>
      </w:r>
      <w:r w:rsidR="00A83AB7" w:rsidRPr="00DE315A">
        <w:rPr>
          <w:rFonts w:ascii="Tahoma" w:hAnsi="Tahoma" w:cs="Tahoma"/>
          <w:sz w:val="20"/>
          <w:szCs w:val="20"/>
          <w:shd w:val="clear" w:color="auto" w:fill="FFFFFF"/>
          <w:lang w:val="ru-RU"/>
        </w:rPr>
        <w:t>и инокини</w:t>
      </w:r>
      <w:r w:rsidR="00A83AB7" w:rsidRPr="00DE315A">
        <w:rPr>
          <w:rFonts w:ascii="Tahoma" w:hAnsi="Tahoma" w:cs="Tahoma"/>
          <w:sz w:val="20"/>
          <w:szCs w:val="20"/>
          <w:shd w:val="clear" w:color="auto" w:fill="FFFFFF"/>
        </w:rPr>
        <w:t> </w:t>
      </w:r>
      <w:hyperlink r:id="rId29" w:tooltip="Варвара (Яковлева)" w:history="1">
        <w:r w:rsidR="00A83AB7" w:rsidRPr="00DE315A">
          <w:rPr>
            <w:rStyle w:val="a5"/>
            <w:rFonts w:ascii="Tahoma" w:hAnsi="Tahoma" w:cs="Tahoma"/>
            <w:color w:val="auto"/>
            <w:sz w:val="20"/>
            <w:szCs w:val="20"/>
            <w:shd w:val="clear" w:color="auto" w:fill="FFFFFF"/>
            <w:lang w:val="ru-RU"/>
          </w:rPr>
          <w:t>Варвары</w:t>
        </w:r>
      </w:hyperlink>
      <w:r w:rsidR="007C3157" w:rsidRPr="00DE315A">
        <w:rPr>
          <w:rStyle w:val="10"/>
          <w:rFonts w:ascii="Tahoma" w:hAnsi="Tahoma" w:cs="Tahoma"/>
          <w:b w:val="0"/>
          <w:sz w:val="20"/>
          <w:szCs w:val="20"/>
          <w:lang w:val="ru-RU"/>
        </w:rPr>
        <w:t>).</w:t>
      </w:r>
      <w:r w:rsidR="00A83AB7" w:rsidRPr="00DE315A">
        <w:rPr>
          <w:rStyle w:val="10"/>
          <w:rFonts w:ascii="Tahoma" w:hAnsi="Tahoma" w:cs="Tahoma"/>
          <w:b w:val="0"/>
          <w:sz w:val="20"/>
          <w:szCs w:val="20"/>
          <w:lang w:val="ru-RU"/>
        </w:rPr>
        <w:t xml:space="preserve"> </w:t>
      </w:r>
      <w:r w:rsidRPr="00EB0937">
        <w:rPr>
          <w:rFonts w:ascii="Tahoma" w:hAnsi="Tahoma" w:cs="Tahoma"/>
          <w:sz w:val="20"/>
          <w:szCs w:val="20"/>
          <w:lang w:val="ru-RU"/>
        </w:rPr>
        <w:t xml:space="preserve">Гробница Богородицы и Святого семейства. </w:t>
      </w:r>
      <w:r w:rsidRPr="00AB21E1">
        <w:rPr>
          <w:rFonts w:ascii="Tahoma" w:hAnsi="Tahoma" w:cs="Tahoma"/>
          <w:sz w:val="20"/>
          <w:szCs w:val="20"/>
          <w:lang w:val="ru-RU"/>
        </w:rPr>
        <w:t xml:space="preserve">Старый Город. </w:t>
      </w:r>
      <w:r w:rsidRPr="00DE315A">
        <w:rPr>
          <w:rFonts w:ascii="Tahoma" w:hAnsi="Tahoma" w:cs="Tahoma"/>
          <w:sz w:val="20"/>
          <w:szCs w:val="20"/>
          <w:lang w:val="ru-RU"/>
        </w:rPr>
        <w:t>Греческая Церковь Иоанна Предтечи</w:t>
      </w:r>
      <w:r w:rsidR="007B7F3E" w:rsidRPr="00DE315A">
        <w:rPr>
          <w:rFonts w:ascii="Tahoma" w:hAnsi="Tahoma" w:cs="Tahoma"/>
          <w:sz w:val="20"/>
          <w:szCs w:val="20"/>
          <w:lang w:val="ru-RU"/>
        </w:rPr>
        <w:t xml:space="preserve"> </w:t>
      </w:r>
      <w:r w:rsidRPr="00DE315A">
        <w:rPr>
          <w:rFonts w:ascii="Tahoma" w:hAnsi="Tahoma" w:cs="Tahoma"/>
          <w:sz w:val="20"/>
          <w:szCs w:val="20"/>
          <w:lang w:val="ru-RU"/>
        </w:rPr>
        <w:t>- одна из древнейших в Иерусалиме. Сиро-</w:t>
      </w:r>
      <w:proofErr w:type="spellStart"/>
      <w:r w:rsidRPr="00DE315A">
        <w:rPr>
          <w:rFonts w:ascii="Tahoma" w:hAnsi="Tahoma" w:cs="Tahoma"/>
          <w:sz w:val="20"/>
          <w:szCs w:val="20"/>
          <w:lang w:val="ru-RU"/>
        </w:rPr>
        <w:t>Яковитская</w:t>
      </w:r>
      <w:proofErr w:type="spellEnd"/>
      <w:r w:rsidRPr="00DE315A">
        <w:rPr>
          <w:rFonts w:ascii="Tahoma" w:hAnsi="Tahoma" w:cs="Tahoma"/>
          <w:sz w:val="20"/>
          <w:szCs w:val="20"/>
          <w:lang w:val="ru-RU"/>
        </w:rPr>
        <w:t xml:space="preserve"> церковь св. Марка - версия места Тайной вечери. </w:t>
      </w:r>
      <w:r w:rsidRPr="00AB21E1">
        <w:rPr>
          <w:rFonts w:ascii="Tahoma" w:hAnsi="Tahoma" w:cs="Tahoma"/>
          <w:sz w:val="20"/>
          <w:szCs w:val="20"/>
          <w:lang w:val="ru-RU"/>
        </w:rPr>
        <w:t xml:space="preserve">Церковь святого Спиридона-Чудотворца. Древние греческие приделы, примыкающие к Храму Гроба Господня. Александровское подворье - Место Судных Врат. </w:t>
      </w:r>
      <w:r w:rsidRPr="00DE315A">
        <w:rPr>
          <w:rFonts w:ascii="Tahoma" w:hAnsi="Tahoma" w:cs="Tahoma"/>
          <w:sz w:val="20"/>
          <w:szCs w:val="20"/>
          <w:lang w:val="ru-RU"/>
        </w:rPr>
        <w:t xml:space="preserve">Посещение </w:t>
      </w:r>
      <w:proofErr w:type="spellStart"/>
      <w:r w:rsidRPr="00DE315A">
        <w:rPr>
          <w:rFonts w:ascii="Tahoma" w:hAnsi="Tahoma" w:cs="Tahoma"/>
          <w:sz w:val="20"/>
          <w:szCs w:val="20"/>
          <w:lang w:val="ru-RU"/>
        </w:rPr>
        <w:t>Эйн</w:t>
      </w:r>
      <w:r w:rsidR="00707F54" w:rsidRPr="00DE315A">
        <w:rPr>
          <w:rFonts w:ascii="Tahoma" w:hAnsi="Tahoma" w:cs="Tahoma"/>
          <w:sz w:val="20"/>
          <w:szCs w:val="20"/>
          <w:lang w:val="ru-RU"/>
        </w:rPr>
        <w:t>-</w:t>
      </w:r>
      <w:r w:rsidRPr="00DE315A">
        <w:rPr>
          <w:rFonts w:ascii="Tahoma" w:hAnsi="Tahoma" w:cs="Tahoma"/>
          <w:sz w:val="20"/>
          <w:szCs w:val="20"/>
          <w:lang w:val="ru-RU"/>
        </w:rPr>
        <w:t>Карема</w:t>
      </w:r>
      <w:proofErr w:type="spellEnd"/>
      <w:r w:rsidRPr="00DE315A">
        <w:rPr>
          <w:rFonts w:ascii="Tahoma" w:hAnsi="Tahoma" w:cs="Tahoma"/>
          <w:sz w:val="20"/>
          <w:szCs w:val="20"/>
          <w:lang w:val="ru-RU"/>
        </w:rPr>
        <w:t xml:space="preserve"> ("Источник винограда") - родин</w:t>
      </w:r>
      <w:proofErr w:type="gramStart"/>
      <w:r w:rsidRPr="00DE315A">
        <w:rPr>
          <w:rFonts w:ascii="Tahoma" w:hAnsi="Tahoma" w:cs="Tahoma"/>
          <w:sz w:val="20"/>
          <w:szCs w:val="20"/>
          <w:lang w:val="ru-RU"/>
        </w:rPr>
        <w:t>ы Иоа</w:t>
      </w:r>
      <w:proofErr w:type="gramEnd"/>
      <w:r w:rsidRPr="00DE315A">
        <w:rPr>
          <w:rFonts w:ascii="Tahoma" w:hAnsi="Tahoma" w:cs="Tahoma"/>
          <w:sz w:val="20"/>
          <w:szCs w:val="20"/>
          <w:lang w:val="ru-RU"/>
        </w:rPr>
        <w:t xml:space="preserve">нна Предтечи. </w:t>
      </w:r>
      <w:proofErr w:type="spellStart"/>
      <w:r w:rsidRPr="00DE315A">
        <w:rPr>
          <w:rFonts w:ascii="Tahoma" w:hAnsi="Tahoma" w:cs="Tahoma"/>
          <w:sz w:val="20"/>
          <w:szCs w:val="20"/>
          <w:lang w:val="ru-RU"/>
        </w:rPr>
        <w:t>Горненский</w:t>
      </w:r>
      <w:proofErr w:type="spellEnd"/>
      <w:r w:rsidRPr="00DE315A">
        <w:rPr>
          <w:rFonts w:ascii="Tahoma" w:hAnsi="Tahoma" w:cs="Tahoma"/>
          <w:sz w:val="20"/>
          <w:szCs w:val="20"/>
          <w:lang w:val="ru-RU"/>
        </w:rPr>
        <w:t xml:space="preserve"> Казанский русский монастырь</w:t>
      </w:r>
      <w:r w:rsidR="00707F54" w:rsidRPr="00DE315A">
        <w:rPr>
          <w:rFonts w:ascii="Tahoma" w:hAnsi="Tahoma" w:cs="Tahoma"/>
          <w:sz w:val="20"/>
          <w:szCs w:val="20"/>
          <w:lang w:val="ru-RU"/>
        </w:rPr>
        <w:t xml:space="preserve">. Церковь Казанской </w:t>
      </w:r>
      <w:r w:rsidRPr="00DE315A">
        <w:rPr>
          <w:rFonts w:ascii="Tahoma" w:hAnsi="Tahoma" w:cs="Tahoma"/>
          <w:sz w:val="20"/>
          <w:szCs w:val="20"/>
          <w:lang w:val="ru-RU"/>
        </w:rPr>
        <w:t>Икон</w:t>
      </w:r>
      <w:r w:rsidR="00707F54" w:rsidRPr="00DE315A">
        <w:rPr>
          <w:rFonts w:ascii="Tahoma" w:hAnsi="Tahoma" w:cs="Tahoma"/>
          <w:sz w:val="20"/>
          <w:szCs w:val="20"/>
          <w:lang w:val="ru-RU"/>
        </w:rPr>
        <w:t>ы</w:t>
      </w:r>
      <w:r w:rsidRPr="00DE315A">
        <w:rPr>
          <w:rFonts w:ascii="Tahoma" w:hAnsi="Tahoma" w:cs="Tahoma"/>
          <w:sz w:val="20"/>
          <w:szCs w:val="20"/>
          <w:lang w:val="ru-RU"/>
        </w:rPr>
        <w:t xml:space="preserve"> Божьей матери. Собор Святой Троицы. </w:t>
      </w:r>
    </w:p>
    <w:p w:rsidR="00B92819" w:rsidRDefault="00B92819" w:rsidP="00DE58E6">
      <w:pPr>
        <w:pStyle w:val="Default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D697DF9" wp14:editId="33129D1D">
            <wp:extent cx="1889759" cy="1417320"/>
            <wp:effectExtent l="0" t="0" r="0" b="0"/>
            <wp:docPr id="133" name="Рисунок 133" descr="http://simvol-veri.ru/xp/images/stories/irusalim4/34501546bedf51b71728abbdf7fc19fb_img_242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simvol-veri.ru/xp/images/stories/irusalim4/34501546bedf51b71728abbdf7fc19fb_img_2425-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286" cy="141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0664">
        <w:rPr>
          <w:noProof/>
          <w:lang w:eastAsia="ru-RU"/>
        </w:rPr>
        <w:t xml:space="preserve"> </w:t>
      </w:r>
      <w:r w:rsidR="00B10664">
        <w:rPr>
          <w:noProof/>
          <w:lang w:eastAsia="ru-RU"/>
        </w:rPr>
        <w:drawing>
          <wp:inline distT="0" distB="0" distL="0" distR="0" wp14:anchorId="1E1E82CA" wp14:editId="138C412C">
            <wp:extent cx="1889762" cy="1417320"/>
            <wp:effectExtent l="0" t="0" r="0" b="0"/>
            <wp:docPr id="113" name="Рисунок 113" descr="Монастырь св. апостола Мар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Монастырь св. апостола Марка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561" cy="1417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0852640" wp14:editId="2F192A56">
            <wp:extent cx="2605944" cy="1419791"/>
            <wp:effectExtent l="0" t="0" r="4445" b="9525"/>
            <wp:docPr id="123" name="Рисунок 123" descr="ÐÐ¸Ð´ Ð½Ð° ÐÐ¾ÑÐ½ÐµÐ½ÑÐºÐ¸Ð¹ Ð¼Ð¾Ð½Ð°ÑÑÑÑÑ. Ð¤Ð¾ÑÐ¾: travelling.l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ÐÐ¸Ð´ Ð½Ð° ÐÐ¾ÑÐ½ÐµÐ½ÑÐºÐ¸Ð¹ Ð¼Ð¾Ð½Ð°ÑÑÑÑÑ. Ð¤Ð¾ÑÐ¾: travelling.lv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493" cy="1423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0664">
        <w:rPr>
          <w:noProof/>
          <w:lang w:eastAsia="ru-RU"/>
        </w:rPr>
        <w:t xml:space="preserve"> </w:t>
      </w:r>
    </w:p>
    <w:p w:rsidR="00B92819" w:rsidRPr="00DE58E6" w:rsidRDefault="00B92819" w:rsidP="00DE58E6">
      <w:pPr>
        <w:pStyle w:val="Default"/>
        <w:rPr>
          <w:rFonts w:ascii="Tahoma" w:hAnsi="Tahoma" w:cs="Tahoma"/>
          <w:sz w:val="20"/>
          <w:szCs w:val="20"/>
        </w:rPr>
      </w:pPr>
    </w:p>
    <w:p w:rsidR="00DE58E6" w:rsidRPr="00DE58E6" w:rsidRDefault="00DE58E6" w:rsidP="00DE58E6">
      <w:pPr>
        <w:pStyle w:val="Default"/>
        <w:rPr>
          <w:rFonts w:ascii="Tahoma" w:hAnsi="Tahoma" w:cs="Tahoma"/>
          <w:sz w:val="20"/>
          <w:szCs w:val="20"/>
        </w:rPr>
      </w:pPr>
      <w:r w:rsidRPr="00DE58E6">
        <w:rPr>
          <w:rFonts w:ascii="Tahoma" w:hAnsi="Tahoma" w:cs="Tahoma"/>
          <w:sz w:val="20"/>
          <w:szCs w:val="20"/>
        </w:rPr>
        <w:t xml:space="preserve">▪ </w:t>
      </w:r>
      <w:r w:rsidRPr="00DE58E6">
        <w:rPr>
          <w:rFonts w:ascii="Tahoma" w:hAnsi="Tahoma" w:cs="Tahoma"/>
          <w:b/>
          <w:bCs/>
          <w:sz w:val="20"/>
          <w:szCs w:val="20"/>
        </w:rPr>
        <w:t xml:space="preserve">От царя Давида до Иисуса. Вифлеем-Иерусалим. </w:t>
      </w:r>
    </w:p>
    <w:p w:rsidR="00EB0937" w:rsidRDefault="00DE58E6" w:rsidP="00DE58E6">
      <w:pPr>
        <w:pStyle w:val="Default"/>
        <w:rPr>
          <w:rFonts w:ascii="Tahoma" w:hAnsi="Tahoma" w:cs="Tahoma"/>
          <w:sz w:val="20"/>
          <w:szCs w:val="20"/>
        </w:rPr>
      </w:pPr>
      <w:r w:rsidRPr="00DE58E6">
        <w:rPr>
          <w:rFonts w:ascii="Tahoma" w:hAnsi="Tahoma" w:cs="Tahoma"/>
          <w:sz w:val="20"/>
          <w:szCs w:val="20"/>
        </w:rPr>
        <w:t>Вифлеем - место рождения царя Давида, его Помазания на Царство, рождества Мессии - Иисуса Христа. Храм Рождества Христова - древнейший из храмов мира. Пещера Рождества. Придел св. Николая. Храм</w:t>
      </w:r>
      <w:proofErr w:type="gramStart"/>
      <w:r w:rsidRPr="00DE58E6">
        <w:rPr>
          <w:rFonts w:ascii="Tahoma" w:hAnsi="Tahoma" w:cs="Tahoma"/>
          <w:sz w:val="20"/>
          <w:szCs w:val="20"/>
        </w:rPr>
        <w:t xml:space="preserve"> С</w:t>
      </w:r>
      <w:proofErr w:type="gramEnd"/>
      <w:r w:rsidRPr="00DE58E6">
        <w:rPr>
          <w:rFonts w:ascii="Tahoma" w:hAnsi="Tahoma" w:cs="Tahoma"/>
          <w:sz w:val="20"/>
          <w:szCs w:val="20"/>
        </w:rPr>
        <w:t xml:space="preserve">в. Катерины. </w:t>
      </w:r>
      <w:r w:rsidR="00EB0937">
        <w:rPr>
          <w:rFonts w:ascii="Tahoma" w:hAnsi="Tahoma" w:cs="Tahoma"/>
          <w:sz w:val="20"/>
          <w:szCs w:val="20"/>
        </w:rPr>
        <w:t>П</w:t>
      </w:r>
      <w:r w:rsidRPr="00DE58E6">
        <w:rPr>
          <w:rFonts w:ascii="Tahoma" w:hAnsi="Tahoma" w:cs="Tahoma"/>
          <w:sz w:val="20"/>
          <w:szCs w:val="20"/>
        </w:rPr>
        <w:t xml:space="preserve">ещера св. Иеронима. </w:t>
      </w:r>
    </w:p>
    <w:p w:rsidR="00DE58E6" w:rsidRDefault="00DE58E6" w:rsidP="00DE58E6">
      <w:pPr>
        <w:pStyle w:val="Default"/>
        <w:rPr>
          <w:rFonts w:ascii="Tahoma" w:hAnsi="Tahoma" w:cs="Tahoma"/>
          <w:sz w:val="20"/>
          <w:szCs w:val="20"/>
        </w:rPr>
      </w:pPr>
      <w:r w:rsidRPr="00DE58E6">
        <w:rPr>
          <w:rFonts w:ascii="Tahoma" w:hAnsi="Tahoma" w:cs="Tahoma"/>
          <w:sz w:val="20"/>
          <w:szCs w:val="20"/>
        </w:rPr>
        <w:t xml:space="preserve">Иерусалим. Вид на Иерусалим с </w:t>
      </w:r>
      <w:r w:rsidR="00EB0937">
        <w:rPr>
          <w:rFonts w:ascii="Tahoma" w:hAnsi="Tahoma" w:cs="Tahoma"/>
          <w:sz w:val="20"/>
          <w:szCs w:val="20"/>
        </w:rPr>
        <w:t>Е</w:t>
      </w:r>
      <w:r w:rsidRPr="00DE58E6">
        <w:rPr>
          <w:rFonts w:ascii="Tahoma" w:hAnsi="Tahoma" w:cs="Tahoma"/>
          <w:sz w:val="20"/>
          <w:szCs w:val="20"/>
        </w:rPr>
        <w:t>леонской горы. Старый город. Христианский квартал. Последние остановки Крестного пути. Храм Гроба Господня (под</w:t>
      </w:r>
      <w:r w:rsidR="007C3157">
        <w:rPr>
          <w:rFonts w:ascii="Tahoma" w:hAnsi="Tahoma" w:cs="Tahoma"/>
          <w:sz w:val="20"/>
          <w:szCs w:val="20"/>
        </w:rPr>
        <w:t>ъ</w:t>
      </w:r>
      <w:r w:rsidRPr="00DE58E6">
        <w:rPr>
          <w:rFonts w:ascii="Tahoma" w:hAnsi="Tahoma" w:cs="Tahoma"/>
          <w:sz w:val="20"/>
          <w:szCs w:val="20"/>
        </w:rPr>
        <w:t xml:space="preserve">ем на Голгофу, камень Миропомазания, </w:t>
      </w:r>
      <w:proofErr w:type="spellStart"/>
      <w:r w:rsidRPr="00DE58E6">
        <w:rPr>
          <w:rFonts w:ascii="Tahoma" w:hAnsi="Tahoma" w:cs="Tahoma"/>
          <w:sz w:val="20"/>
          <w:szCs w:val="20"/>
        </w:rPr>
        <w:t>Кувуклия</w:t>
      </w:r>
      <w:proofErr w:type="spellEnd"/>
      <w:r w:rsidRPr="00DE58E6">
        <w:rPr>
          <w:rFonts w:ascii="Tahoma" w:hAnsi="Tahoma" w:cs="Tahoma"/>
          <w:sz w:val="20"/>
          <w:szCs w:val="20"/>
        </w:rPr>
        <w:t>, "Пуп Земли" важнейшие приделы храма</w:t>
      </w:r>
      <w:r w:rsidR="00EB0937">
        <w:rPr>
          <w:rFonts w:ascii="Tahoma" w:hAnsi="Tahoma" w:cs="Tahoma"/>
          <w:sz w:val="20"/>
          <w:szCs w:val="20"/>
        </w:rPr>
        <w:t>)</w:t>
      </w:r>
      <w:r w:rsidRPr="00DE58E6">
        <w:rPr>
          <w:rFonts w:ascii="Tahoma" w:hAnsi="Tahoma" w:cs="Tahoma"/>
          <w:sz w:val="20"/>
          <w:szCs w:val="20"/>
        </w:rPr>
        <w:t xml:space="preserve">. Арабский и еврейский кварталы. Стена Плача - как святыня иудео-христианского мира, память о разрушенном Храме, связующее звено Ветхого и Нового завета. </w:t>
      </w:r>
    </w:p>
    <w:p w:rsidR="004D37E8" w:rsidRDefault="006F69E2" w:rsidP="00DE58E6">
      <w:pPr>
        <w:pStyle w:val="Default"/>
        <w:rPr>
          <w:rFonts w:ascii="Tahoma" w:hAnsi="Tahoma" w:cs="Tahoma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5BD7252E" wp14:editId="67BA3637">
            <wp:extent cx="1021080" cy="1533852"/>
            <wp:effectExtent l="0" t="0" r="7620" b="9525"/>
            <wp:docPr id="67" name="Рисунок 67" descr="ÐÐ¸ÑÐ»ÐµÐµÐ¼ 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ÐÐ¸ÑÐ»ÐµÐµÐ¼ (8)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181" cy="1540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455B">
        <w:rPr>
          <w:rFonts w:ascii="Tahoma" w:hAnsi="Tahoma" w:cs="Tahoma"/>
          <w:sz w:val="20"/>
          <w:szCs w:val="20"/>
        </w:rPr>
        <w:t xml:space="preserve"> </w:t>
      </w:r>
      <w:r w:rsidR="004D37E8">
        <w:rPr>
          <w:noProof/>
          <w:lang w:eastAsia="ru-RU"/>
        </w:rPr>
        <w:drawing>
          <wp:inline distT="0" distB="0" distL="0" distR="0" wp14:anchorId="575FDF2E" wp14:editId="1401B9D6">
            <wp:extent cx="2065020" cy="1548766"/>
            <wp:effectExtent l="0" t="0" r="0" b="0"/>
            <wp:docPr id="48" name="Рисунок 48" descr="Ð¦ÐµÑÐºÐ¾Ð²Ñ Ð¡Ð². ÐÐºÐ°ÑÐµÑÐ¸Ð½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¦ÐµÑÐºÐ¾Ð²Ñ Ð¡Ð². ÐÐºÐ°ÑÐµÑÐ¸Ð½Ñ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339" cy="1556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37E8">
        <w:rPr>
          <w:rFonts w:ascii="Tahoma" w:hAnsi="Tahoma" w:cs="Tahoma"/>
          <w:sz w:val="20"/>
          <w:szCs w:val="20"/>
        </w:rPr>
        <w:t xml:space="preserve"> </w:t>
      </w:r>
      <w:r w:rsidR="004D37E8">
        <w:rPr>
          <w:noProof/>
          <w:lang w:eastAsia="ru-RU"/>
        </w:rPr>
        <w:drawing>
          <wp:inline distT="0" distB="0" distL="0" distR="0" wp14:anchorId="300C66CE" wp14:editId="66D0C52D">
            <wp:extent cx="2062481" cy="1546860"/>
            <wp:effectExtent l="0" t="0" r="0" b="0"/>
            <wp:docPr id="134" name="Рисунок 134" descr="https://s1.drugiegoroda.ru/1/131/13121-jewish-quarter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1.drugiegoroda.ru/1/131/13121-jewish-quarter-1024x76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301" cy="15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455B">
        <w:rPr>
          <w:rFonts w:ascii="Tahoma" w:hAnsi="Tahoma" w:cs="Tahoma"/>
          <w:sz w:val="20"/>
          <w:szCs w:val="20"/>
        </w:rPr>
        <w:t xml:space="preserve"> </w:t>
      </w:r>
      <w:r w:rsidR="004D37E8">
        <w:rPr>
          <w:noProof/>
          <w:lang w:eastAsia="ru-RU"/>
        </w:rPr>
        <w:drawing>
          <wp:inline distT="0" distB="0" distL="0" distR="0" wp14:anchorId="659C345C" wp14:editId="34919F04">
            <wp:extent cx="1158240" cy="1544318"/>
            <wp:effectExtent l="0" t="0" r="3810" b="0"/>
            <wp:docPr id="135" name="Рисунок 135" descr="ÐÐ²ÑÐµÐ¹ÑÐºÐ¸Ð¹ ÐºÐ²Ð°ÑÑÐ°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ÐÐ²ÑÐµÐ¹ÑÐºÐ¸Ð¹ ÐºÐ²Ð°ÑÑÐ°Ð»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483" cy="155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455B">
        <w:rPr>
          <w:rFonts w:ascii="Tahoma" w:hAnsi="Tahoma" w:cs="Tahoma"/>
          <w:sz w:val="20"/>
          <w:szCs w:val="20"/>
        </w:rPr>
        <w:t xml:space="preserve">  </w:t>
      </w:r>
    </w:p>
    <w:p w:rsidR="00EB0937" w:rsidRDefault="00EB0937" w:rsidP="00DE58E6">
      <w:pPr>
        <w:pStyle w:val="Default"/>
        <w:rPr>
          <w:rFonts w:ascii="Tahoma" w:hAnsi="Tahoma" w:cs="Tahoma"/>
          <w:sz w:val="20"/>
          <w:szCs w:val="20"/>
        </w:rPr>
      </w:pPr>
    </w:p>
    <w:p w:rsidR="006F69E2" w:rsidRPr="00DE58E6" w:rsidRDefault="006F69E2" w:rsidP="00DE58E6">
      <w:pPr>
        <w:pStyle w:val="Default"/>
        <w:rPr>
          <w:rFonts w:ascii="Tahoma" w:hAnsi="Tahoma" w:cs="Tahoma"/>
          <w:sz w:val="20"/>
          <w:szCs w:val="20"/>
        </w:rPr>
      </w:pPr>
    </w:p>
    <w:p w:rsidR="00DE58E6" w:rsidRPr="006D563B" w:rsidRDefault="00DE58E6" w:rsidP="00DE58E6">
      <w:pPr>
        <w:pStyle w:val="Default"/>
        <w:rPr>
          <w:rFonts w:ascii="Tahoma" w:hAnsi="Tahoma" w:cs="Tahoma"/>
          <w:b/>
          <w:bCs/>
        </w:rPr>
      </w:pPr>
      <w:r w:rsidRPr="006D563B">
        <w:rPr>
          <w:rFonts w:ascii="Tahoma" w:hAnsi="Tahoma" w:cs="Tahoma"/>
          <w:b/>
          <w:bCs/>
        </w:rPr>
        <w:t xml:space="preserve">Юг Израиля, Мертвое море </w:t>
      </w:r>
    </w:p>
    <w:p w:rsidR="006D563B" w:rsidRPr="00DE58E6" w:rsidRDefault="006D563B" w:rsidP="00DE58E6">
      <w:pPr>
        <w:pStyle w:val="Default"/>
        <w:rPr>
          <w:rFonts w:ascii="Tahoma" w:hAnsi="Tahoma" w:cs="Tahoma"/>
          <w:sz w:val="20"/>
          <w:szCs w:val="20"/>
        </w:rPr>
      </w:pPr>
    </w:p>
    <w:p w:rsidR="00DE58E6" w:rsidRPr="006D563B" w:rsidRDefault="00DE58E6" w:rsidP="00DE58E6">
      <w:pPr>
        <w:pStyle w:val="Default"/>
        <w:rPr>
          <w:rFonts w:ascii="Tahoma" w:hAnsi="Tahoma" w:cs="Tahoma"/>
          <w:b/>
          <w:sz w:val="20"/>
          <w:szCs w:val="20"/>
        </w:rPr>
      </w:pPr>
      <w:r w:rsidRPr="006D563B">
        <w:rPr>
          <w:rFonts w:ascii="Tahoma" w:hAnsi="Tahoma" w:cs="Tahoma"/>
          <w:b/>
          <w:sz w:val="20"/>
          <w:szCs w:val="20"/>
        </w:rPr>
        <w:t xml:space="preserve">▪ Иерихон: "лунный город" в лабиринтах времени. Отдых и купание в Мертвом море. </w:t>
      </w:r>
    </w:p>
    <w:p w:rsidR="00B3434B" w:rsidRDefault="00DE58E6" w:rsidP="00DE58E6">
      <w:pPr>
        <w:pStyle w:val="Default"/>
        <w:rPr>
          <w:rFonts w:ascii="Tahoma" w:hAnsi="Tahoma" w:cs="Tahoma"/>
          <w:sz w:val="20"/>
          <w:szCs w:val="20"/>
        </w:rPr>
      </w:pPr>
      <w:r w:rsidRPr="00DE58E6">
        <w:rPr>
          <w:rFonts w:ascii="Tahoma" w:hAnsi="Tahoma" w:cs="Tahoma"/>
          <w:sz w:val="20"/>
          <w:szCs w:val="20"/>
        </w:rPr>
        <w:t xml:space="preserve">Иудейская пустыня. Спуск в Сирийско-африканский разлом. Посещение Иерихона - древнейшего города-оазиса на планете и самого низкорасположенного города в мире, Врата в "Землю обетованную". </w:t>
      </w:r>
      <w:proofErr w:type="spellStart"/>
      <w:r w:rsidRPr="00DE58E6">
        <w:rPr>
          <w:rFonts w:ascii="Tahoma" w:hAnsi="Tahoma" w:cs="Tahoma"/>
          <w:sz w:val="20"/>
          <w:szCs w:val="20"/>
        </w:rPr>
        <w:t>Тель</w:t>
      </w:r>
      <w:proofErr w:type="spellEnd"/>
      <w:r w:rsidRPr="00DE58E6">
        <w:rPr>
          <w:rFonts w:ascii="Tahoma" w:hAnsi="Tahoma" w:cs="Tahoma"/>
          <w:sz w:val="20"/>
          <w:szCs w:val="20"/>
        </w:rPr>
        <w:t xml:space="preserve"> Иерихо</w:t>
      </w:r>
      <w:r w:rsidR="00DC512F">
        <w:rPr>
          <w:rFonts w:ascii="Tahoma" w:hAnsi="Tahoma" w:cs="Tahoma"/>
          <w:sz w:val="20"/>
          <w:szCs w:val="20"/>
        </w:rPr>
        <w:t>н</w:t>
      </w:r>
      <w:r w:rsidRPr="00DE58E6">
        <w:rPr>
          <w:rFonts w:ascii="Tahoma" w:hAnsi="Tahoma" w:cs="Tahoma"/>
          <w:sz w:val="20"/>
          <w:szCs w:val="20"/>
        </w:rPr>
        <w:t xml:space="preserve"> - древний городище-музей под открытым небом. От неолита до библейских "иерихонских стен". Иерихонская башня</w:t>
      </w:r>
      <w:r w:rsidR="00DC512F">
        <w:rPr>
          <w:rFonts w:ascii="Tahoma" w:hAnsi="Tahoma" w:cs="Tahoma"/>
          <w:sz w:val="20"/>
          <w:szCs w:val="20"/>
        </w:rPr>
        <w:t>.</w:t>
      </w:r>
      <w:r w:rsidRPr="00DE58E6">
        <w:rPr>
          <w:rFonts w:ascii="Tahoma" w:hAnsi="Tahoma" w:cs="Tahoma"/>
          <w:sz w:val="20"/>
          <w:szCs w:val="20"/>
        </w:rPr>
        <w:t xml:space="preserve"> Под</w:t>
      </w:r>
      <w:r w:rsidR="00DC512F">
        <w:rPr>
          <w:rFonts w:ascii="Tahoma" w:hAnsi="Tahoma" w:cs="Tahoma"/>
          <w:sz w:val="20"/>
          <w:szCs w:val="20"/>
        </w:rPr>
        <w:t>ъ</w:t>
      </w:r>
      <w:r w:rsidRPr="00DE58E6">
        <w:rPr>
          <w:rFonts w:ascii="Tahoma" w:hAnsi="Tahoma" w:cs="Tahoma"/>
          <w:sz w:val="20"/>
          <w:szCs w:val="20"/>
        </w:rPr>
        <w:t xml:space="preserve">ем на гору </w:t>
      </w:r>
      <w:proofErr w:type="spellStart"/>
      <w:r w:rsidRPr="00DE58E6">
        <w:rPr>
          <w:rFonts w:ascii="Tahoma" w:hAnsi="Tahoma" w:cs="Tahoma"/>
          <w:sz w:val="20"/>
          <w:szCs w:val="20"/>
        </w:rPr>
        <w:t>Каранталь</w:t>
      </w:r>
      <w:proofErr w:type="spellEnd"/>
      <w:r w:rsidRPr="00DE58E6">
        <w:rPr>
          <w:rFonts w:ascii="Tahoma" w:hAnsi="Tahoma" w:cs="Tahoma"/>
          <w:sz w:val="20"/>
          <w:szCs w:val="20"/>
        </w:rPr>
        <w:t xml:space="preserve"> в монастырь Искушения Иисуса Сатаной, висящий "ласточкиным гнездом" над оазисом и пустыней</w:t>
      </w:r>
      <w:r w:rsidR="00DC512F">
        <w:rPr>
          <w:rFonts w:ascii="Tahoma" w:hAnsi="Tahoma" w:cs="Tahoma"/>
          <w:sz w:val="20"/>
          <w:szCs w:val="20"/>
        </w:rPr>
        <w:t>. Г</w:t>
      </w:r>
      <w:r w:rsidRPr="00DE58E6">
        <w:rPr>
          <w:rFonts w:ascii="Tahoma" w:hAnsi="Tahoma" w:cs="Tahoma"/>
          <w:sz w:val="20"/>
          <w:szCs w:val="20"/>
        </w:rPr>
        <w:t xml:space="preserve">реческий монастырь </w:t>
      </w:r>
      <w:proofErr w:type="spellStart"/>
      <w:r w:rsidRPr="00DE58E6">
        <w:rPr>
          <w:rFonts w:ascii="Tahoma" w:hAnsi="Tahoma" w:cs="Tahoma"/>
          <w:sz w:val="20"/>
          <w:szCs w:val="20"/>
        </w:rPr>
        <w:t>Св</w:t>
      </w:r>
      <w:proofErr w:type="gramStart"/>
      <w:r w:rsidRPr="00DE58E6">
        <w:rPr>
          <w:rFonts w:ascii="Tahoma" w:hAnsi="Tahoma" w:cs="Tahoma"/>
          <w:sz w:val="20"/>
          <w:szCs w:val="20"/>
        </w:rPr>
        <w:t>.Е</w:t>
      </w:r>
      <w:proofErr w:type="gramEnd"/>
      <w:r w:rsidRPr="00DE58E6">
        <w:rPr>
          <w:rFonts w:ascii="Tahoma" w:hAnsi="Tahoma" w:cs="Tahoma"/>
          <w:sz w:val="20"/>
          <w:szCs w:val="20"/>
        </w:rPr>
        <w:t>лисея</w:t>
      </w:r>
      <w:proofErr w:type="spellEnd"/>
      <w:r w:rsidRPr="00DE58E6">
        <w:rPr>
          <w:rFonts w:ascii="Tahoma" w:hAnsi="Tahoma" w:cs="Tahoma"/>
          <w:sz w:val="20"/>
          <w:szCs w:val="20"/>
        </w:rPr>
        <w:t xml:space="preserve">, Древо мытаря </w:t>
      </w:r>
      <w:proofErr w:type="spellStart"/>
      <w:r w:rsidRPr="00DE58E6">
        <w:rPr>
          <w:rFonts w:ascii="Tahoma" w:hAnsi="Tahoma" w:cs="Tahoma"/>
          <w:sz w:val="20"/>
          <w:szCs w:val="20"/>
        </w:rPr>
        <w:t>Закхея</w:t>
      </w:r>
      <w:proofErr w:type="spellEnd"/>
      <w:r w:rsidRPr="00DE58E6">
        <w:rPr>
          <w:rFonts w:ascii="Tahoma" w:hAnsi="Tahoma" w:cs="Tahoma"/>
          <w:sz w:val="20"/>
          <w:szCs w:val="20"/>
        </w:rPr>
        <w:t xml:space="preserve"> . Источник пророка Елисея. Иерихонская Московия. Посещение </w:t>
      </w:r>
      <w:proofErr w:type="spellStart"/>
      <w:r w:rsidRPr="00DE58E6">
        <w:rPr>
          <w:rFonts w:ascii="Tahoma" w:hAnsi="Tahoma" w:cs="Tahoma"/>
          <w:sz w:val="20"/>
          <w:szCs w:val="20"/>
        </w:rPr>
        <w:t>Каср</w:t>
      </w:r>
      <w:proofErr w:type="spellEnd"/>
      <w:r w:rsidRPr="00DE58E6">
        <w:rPr>
          <w:rFonts w:ascii="Tahoma" w:hAnsi="Tahoma" w:cs="Tahoma"/>
          <w:sz w:val="20"/>
          <w:szCs w:val="20"/>
        </w:rPr>
        <w:t xml:space="preserve"> Аль </w:t>
      </w:r>
      <w:proofErr w:type="spellStart"/>
      <w:r w:rsidRPr="00DE58E6">
        <w:rPr>
          <w:rFonts w:ascii="Tahoma" w:hAnsi="Tahoma" w:cs="Tahoma"/>
          <w:sz w:val="20"/>
          <w:szCs w:val="20"/>
        </w:rPr>
        <w:t>Яхуд</w:t>
      </w:r>
      <w:proofErr w:type="spellEnd"/>
      <w:r w:rsidRPr="00DE58E6">
        <w:rPr>
          <w:rFonts w:ascii="Tahoma" w:hAnsi="Tahoma" w:cs="Tahoma"/>
          <w:sz w:val="20"/>
          <w:szCs w:val="20"/>
        </w:rPr>
        <w:t xml:space="preserve"> - место перехода евреев в землю обетованную, место Крещения Иисус</w:t>
      </w:r>
      <w:proofErr w:type="gramStart"/>
      <w:r w:rsidRPr="00DE58E6">
        <w:rPr>
          <w:rFonts w:ascii="Tahoma" w:hAnsi="Tahoma" w:cs="Tahoma"/>
          <w:sz w:val="20"/>
          <w:szCs w:val="20"/>
        </w:rPr>
        <w:t>а Иоа</w:t>
      </w:r>
      <w:proofErr w:type="gramEnd"/>
      <w:r w:rsidRPr="00DE58E6">
        <w:rPr>
          <w:rFonts w:ascii="Tahoma" w:hAnsi="Tahoma" w:cs="Tahoma"/>
          <w:sz w:val="20"/>
          <w:szCs w:val="20"/>
        </w:rPr>
        <w:t xml:space="preserve">нном Предтечей. </w:t>
      </w:r>
    </w:p>
    <w:p w:rsidR="00DE58E6" w:rsidRDefault="00DE58E6" w:rsidP="00DE58E6">
      <w:pPr>
        <w:pStyle w:val="Default"/>
        <w:rPr>
          <w:rFonts w:ascii="Tahoma" w:hAnsi="Tahoma" w:cs="Tahoma"/>
          <w:sz w:val="20"/>
          <w:szCs w:val="20"/>
        </w:rPr>
      </w:pPr>
      <w:r w:rsidRPr="00DE58E6">
        <w:rPr>
          <w:rFonts w:ascii="Tahoma" w:hAnsi="Tahoma" w:cs="Tahoma"/>
          <w:sz w:val="20"/>
          <w:szCs w:val="20"/>
        </w:rPr>
        <w:t xml:space="preserve">Купание на одном из северных пляжей Мертвого Моря. </w:t>
      </w:r>
    </w:p>
    <w:p w:rsidR="006D563B" w:rsidRPr="00DE58E6" w:rsidRDefault="005E2087" w:rsidP="00DE58E6">
      <w:pPr>
        <w:pStyle w:val="Default"/>
        <w:rPr>
          <w:rFonts w:ascii="Tahoma" w:hAnsi="Tahoma" w:cs="Tahoma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08853FF1" wp14:editId="7AF2BF6A">
            <wp:extent cx="1962150" cy="1308100"/>
            <wp:effectExtent l="0" t="0" r="0" b="6350"/>
            <wp:docPr id="127" name="Рисунок 127" descr="https://s7.drugiegoroda.ru/1/126/12627-Monastery_of_the_Temptation_Jeriho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7.drugiegoroda.ru/1/126/12627-Monastery_of_the_Temptation_Jeriho-1024x68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116" cy="131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619D">
        <w:rPr>
          <w:rFonts w:ascii="Tahoma" w:hAnsi="Tahoma" w:cs="Tahoma"/>
          <w:sz w:val="20"/>
          <w:szCs w:val="20"/>
        </w:rPr>
        <w:t xml:space="preserve"> </w:t>
      </w:r>
      <w:r w:rsidR="004E53E2">
        <w:rPr>
          <w:noProof/>
          <w:lang w:eastAsia="ru-RU"/>
        </w:rPr>
        <w:drawing>
          <wp:inline distT="0" distB="0" distL="0" distR="0" wp14:anchorId="16F49D7B" wp14:editId="414A313B">
            <wp:extent cx="982980" cy="1310640"/>
            <wp:effectExtent l="0" t="0" r="7620" b="3810"/>
            <wp:docPr id="125" name="Рисунок 125" descr="https://s1.drugiegoroda.ru/2/230/23021-Jericho_-_Quarantal_Monastery14-768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1.drugiegoroda.ru/2/230/23021-Jericho_-_Quarantal_Monastery14-768x102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705" cy="131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647C">
        <w:rPr>
          <w:rFonts w:ascii="Tahoma" w:hAnsi="Tahoma" w:cs="Tahoma"/>
          <w:sz w:val="20"/>
          <w:szCs w:val="20"/>
        </w:rPr>
        <w:t xml:space="preserve"> </w:t>
      </w:r>
      <w:r w:rsidR="004E53E2">
        <w:rPr>
          <w:noProof/>
          <w:lang w:eastAsia="ru-RU"/>
        </w:rPr>
        <w:drawing>
          <wp:inline distT="0" distB="0" distL="0" distR="0" wp14:anchorId="77E7F1AE" wp14:editId="182F8D62">
            <wp:extent cx="1752488" cy="1310640"/>
            <wp:effectExtent l="0" t="0" r="635" b="3810"/>
            <wp:docPr id="132" name="Рисунок 132" descr="https://s6.drugiegoroda.ru/1/126/12626-Jerycho50-1024x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6.drugiegoroda.ru/1/126/12626-Jerycho50-1024x76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105" cy="1314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53E2">
        <w:rPr>
          <w:rFonts w:ascii="Tahoma" w:hAnsi="Tahoma" w:cs="Tahoma"/>
          <w:sz w:val="20"/>
          <w:szCs w:val="20"/>
        </w:rPr>
        <w:t xml:space="preserve"> </w:t>
      </w:r>
      <w:r w:rsidR="004E53E2">
        <w:rPr>
          <w:rFonts w:ascii="Georgia" w:hAnsi="Georgia"/>
          <w:noProof/>
          <w:color w:val="56260F"/>
          <w:sz w:val="21"/>
          <w:szCs w:val="21"/>
          <w:lang w:eastAsia="ru-RU"/>
        </w:rPr>
        <w:drawing>
          <wp:inline distT="0" distB="0" distL="0" distR="0" wp14:anchorId="5E77C445" wp14:editId="33B16E46">
            <wp:extent cx="1630680" cy="1306287"/>
            <wp:effectExtent l="0" t="0" r="7620" b="8255"/>
            <wp:docPr id="138" name="Рисунок 138" descr="Монастырь пророка Елисея в г. Иерих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Монастырь пророка Елисея в г. Иерихон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751" cy="131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47C" w:rsidRDefault="008D647C" w:rsidP="006D563B">
      <w:pPr>
        <w:pStyle w:val="Default"/>
        <w:rPr>
          <w:rFonts w:ascii="Tahoma" w:hAnsi="Tahoma" w:cs="Tahoma"/>
          <w:sz w:val="20"/>
          <w:szCs w:val="20"/>
        </w:rPr>
      </w:pPr>
    </w:p>
    <w:p w:rsidR="006D563B" w:rsidRDefault="00DE58E6" w:rsidP="006D563B">
      <w:pPr>
        <w:pStyle w:val="Default"/>
        <w:rPr>
          <w:rFonts w:ascii="Tahoma" w:hAnsi="Tahoma" w:cs="Tahoma"/>
          <w:b/>
          <w:bCs/>
          <w:sz w:val="20"/>
          <w:szCs w:val="20"/>
        </w:rPr>
      </w:pPr>
      <w:r w:rsidRPr="00DE58E6">
        <w:rPr>
          <w:rFonts w:ascii="Tahoma" w:hAnsi="Tahoma" w:cs="Tahoma"/>
          <w:sz w:val="20"/>
          <w:szCs w:val="20"/>
        </w:rPr>
        <w:t xml:space="preserve">▪ </w:t>
      </w:r>
      <w:r w:rsidRPr="00DE58E6">
        <w:rPr>
          <w:rFonts w:ascii="Tahoma" w:hAnsi="Tahoma" w:cs="Tahoma"/>
          <w:b/>
          <w:bCs/>
          <w:sz w:val="20"/>
          <w:szCs w:val="20"/>
        </w:rPr>
        <w:t xml:space="preserve">Тайны двух пустынь и Мертвого Моря. </w:t>
      </w:r>
      <w:r w:rsidR="00787134">
        <w:rPr>
          <w:rFonts w:ascii="Tahoma" w:hAnsi="Tahoma" w:cs="Tahoma"/>
          <w:b/>
          <w:bCs/>
          <w:sz w:val="20"/>
          <w:szCs w:val="20"/>
        </w:rPr>
        <w:t>«</w:t>
      </w:r>
      <w:proofErr w:type="spellStart"/>
      <w:r w:rsidRPr="00DE58E6">
        <w:rPr>
          <w:rFonts w:ascii="Tahoma" w:hAnsi="Tahoma" w:cs="Tahoma"/>
          <w:b/>
          <w:bCs/>
          <w:sz w:val="20"/>
          <w:szCs w:val="20"/>
        </w:rPr>
        <w:t>Масада</w:t>
      </w:r>
      <w:proofErr w:type="spellEnd"/>
      <w:r w:rsidRPr="00DE58E6">
        <w:rPr>
          <w:rFonts w:ascii="Tahoma" w:hAnsi="Tahoma" w:cs="Tahoma"/>
          <w:b/>
          <w:bCs/>
          <w:sz w:val="20"/>
          <w:szCs w:val="20"/>
        </w:rPr>
        <w:t xml:space="preserve"> больше не падёт!</w:t>
      </w:r>
      <w:r w:rsidR="00787134">
        <w:rPr>
          <w:rFonts w:ascii="Tahoma" w:hAnsi="Tahoma" w:cs="Tahoma"/>
          <w:b/>
          <w:bCs/>
          <w:sz w:val="20"/>
          <w:szCs w:val="20"/>
        </w:rPr>
        <w:t>»</w:t>
      </w:r>
      <w:r w:rsidRPr="00DE58E6">
        <w:rPr>
          <w:rFonts w:ascii="Tahoma" w:hAnsi="Tahoma" w:cs="Tahoma"/>
          <w:b/>
          <w:bCs/>
          <w:sz w:val="20"/>
          <w:szCs w:val="20"/>
        </w:rPr>
        <w:t xml:space="preserve"> Отдых и купание в Мертвом море. </w:t>
      </w:r>
    </w:p>
    <w:p w:rsidR="00E202AB" w:rsidRDefault="00DE58E6" w:rsidP="006D563B">
      <w:pPr>
        <w:pStyle w:val="Default"/>
        <w:rPr>
          <w:rFonts w:ascii="Tahoma" w:hAnsi="Tahoma" w:cs="Tahoma"/>
          <w:sz w:val="20"/>
          <w:szCs w:val="20"/>
        </w:rPr>
      </w:pPr>
      <w:r w:rsidRPr="00DE58E6">
        <w:rPr>
          <w:rFonts w:ascii="Tahoma" w:hAnsi="Tahoma" w:cs="Tahoma"/>
          <w:sz w:val="20"/>
          <w:szCs w:val="20"/>
        </w:rPr>
        <w:t xml:space="preserve">Иудейская низменность. Библейские иудейские и </w:t>
      </w:r>
      <w:proofErr w:type="spellStart"/>
      <w:r w:rsidRPr="00DE58E6">
        <w:rPr>
          <w:rFonts w:ascii="Tahoma" w:hAnsi="Tahoma" w:cs="Tahoma"/>
          <w:sz w:val="20"/>
          <w:szCs w:val="20"/>
        </w:rPr>
        <w:t>филистимские</w:t>
      </w:r>
      <w:proofErr w:type="spellEnd"/>
      <w:r w:rsidRPr="00DE58E6">
        <w:rPr>
          <w:rFonts w:ascii="Tahoma" w:hAnsi="Tahoma" w:cs="Tahoma"/>
          <w:sz w:val="20"/>
          <w:szCs w:val="20"/>
        </w:rPr>
        <w:t xml:space="preserve"> города: </w:t>
      </w:r>
      <w:proofErr w:type="spellStart"/>
      <w:r w:rsidRPr="00DE58E6">
        <w:rPr>
          <w:rFonts w:ascii="Tahoma" w:hAnsi="Tahoma" w:cs="Tahoma"/>
          <w:sz w:val="20"/>
          <w:szCs w:val="20"/>
        </w:rPr>
        <w:t>Лахиш</w:t>
      </w:r>
      <w:proofErr w:type="spellEnd"/>
      <w:r w:rsidRPr="00DE58E6">
        <w:rPr>
          <w:rFonts w:ascii="Tahoma" w:hAnsi="Tahoma" w:cs="Tahoma"/>
          <w:sz w:val="20"/>
          <w:szCs w:val="20"/>
        </w:rPr>
        <w:t xml:space="preserve">, </w:t>
      </w:r>
      <w:proofErr w:type="spellStart"/>
      <w:r w:rsidRPr="00DE58E6">
        <w:rPr>
          <w:rFonts w:ascii="Tahoma" w:hAnsi="Tahoma" w:cs="Tahoma"/>
          <w:sz w:val="20"/>
          <w:szCs w:val="20"/>
        </w:rPr>
        <w:t>Экрон</w:t>
      </w:r>
      <w:proofErr w:type="spellEnd"/>
      <w:r w:rsidRPr="00DE58E6">
        <w:rPr>
          <w:rFonts w:ascii="Tahoma" w:hAnsi="Tahoma" w:cs="Tahoma"/>
          <w:sz w:val="20"/>
          <w:szCs w:val="20"/>
        </w:rPr>
        <w:t xml:space="preserve">, </w:t>
      </w:r>
      <w:proofErr w:type="spellStart"/>
      <w:r w:rsidRPr="00DE58E6">
        <w:rPr>
          <w:rFonts w:ascii="Tahoma" w:hAnsi="Tahoma" w:cs="Tahoma"/>
          <w:sz w:val="20"/>
          <w:szCs w:val="20"/>
        </w:rPr>
        <w:t>Гат</w:t>
      </w:r>
      <w:proofErr w:type="spellEnd"/>
      <w:r w:rsidRPr="00DE58E6">
        <w:rPr>
          <w:rFonts w:ascii="Tahoma" w:hAnsi="Tahoma" w:cs="Tahoma"/>
          <w:sz w:val="20"/>
          <w:szCs w:val="20"/>
        </w:rPr>
        <w:t xml:space="preserve"> (проездом)</w:t>
      </w:r>
      <w:r w:rsidR="00E202AB">
        <w:rPr>
          <w:rFonts w:ascii="Tahoma" w:hAnsi="Tahoma" w:cs="Tahoma"/>
          <w:sz w:val="20"/>
          <w:szCs w:val="20"/>
        </w:rPr>
        <w:t>.</w:t>
      </w:r>
    </w:p>
    <w:p w:rsidR="00726468" w:rsidRDefault="00DE58E6" w:rsidP="006D563B">
      <w:pPr>
        <w:pStyle w:val="Default"/>
        <w:rPr>
          <w:rFonts w:ascii="Tahoma" w:hAnsi="Tahoma" w:cs="Tahoma"/>
          <w:sz w:val="20"/>
          <w:szCs w:val="20"/>
        </w:rPr>
      </w:pPr>
      <w:r w:rsidRPr="00DE58E6">
        <w:rPr>
          <w:rFonts w:ascii="Tahoma" w:hAnsi="Tahoma" w:cs="Tahoma"/>
          <w:sz w:val="20"/>
          <w:szCs w:val="20"/>
        </w:rPr>
        <w:t xml:space="preserve">Пустыня </w:t>
      </w:r>
      <w:proofErr w:type="spellStart"/>
      <w:r w:rsidRPr="00DE58E6">
        <w:rPr>
          <w:rFonts w:ascii="Tahoma" w:hAnsi="Tahoma" w:cs="Tahoma"/>
          <w:sz w:val="20"/>
          <w:szCs w:val="20"/>
        </w:rPr>
        <w:t>Негев</w:t>
      </w:r>
      <w:proofErr w:type="spellEnd"/>
      <w:r w:rsidRPr="00DE58E6">
        <w:rPr>
          <w:rFonts w:ascii="Tahoma" w:hAnsi="Tahoma" w:cs="Tahoma"/>
          <w:sz w:val="20"/>
          <w:szCs w:val="20"/>
        </w:rPr>
        <w:t xml:space="preserve"> - библейская колыбель еврейского народа. Бедуины в пустыне. 6000 </w:t>
      </w:r>
      <w:proofErr w:type="gramStart"/>
      <w:r w:rsidRPr="00DE58E6">
        <w:rPr>
          <w:rFonts w:ascii="Tahoma" w:hAnsi="Tahoma" w:cs="Tahoma"/>
          <w:sz w:val="20"/>
          <w:szCs w:val="20"/>
        </w:rPr>
        <w:t>летний</w:t>
      </w:r>
      <w:proofErr w:type="gramEnd"/>
      <w:r w:rsidRPr="00DE58E6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E58E6">
        <w:rPr>
          <w:rFonts w:ascii="Tahoma" w:hAnsi="Tahoma" w:cs="Tahoma"/>
          <w:sz w:val="20"/>
          <w:szCs w:val="20"/>
        </w:rPr>
        <w:t>Арад</w:t>
      </w:r>
      <w:proofErr w:type="spellEnd"/>
      <w:r w:rsidRPr="00DE58E6">
        <w:rPr>
          <w:rFonts w:ascii="Tahoma" w:hAnsi="Tahoma" w:cs="Tahoma"/>
          <w:sz w:val="20"/>
          <w:szCs w:val="20"/>
        </w:rPr>
        <w:t xml:space="preserve"> -</w:t>
      </w:r>
      <w:r w:rsidR="008F4408">
        <w:rPr>
          <w:rFonts w:ascii="Tahoma" w:hAnsi="Tahoma" w:cs="Tahoma"/>
          <w:sz w:val="20"/>
          <w:szCs w:val="20"/>
        </w:rPr>
        <w:t xml:space="preserve"> </w:t>
      </w:r>
      <w:r w:rsidRPr="00DE58E6">
        <w:rPr>
          <w:rFonts w:ascii="Tahoma" w:hAnsi="Tahoma" w:cs="Tahoma"/>
          <w:sz w:val="20"/>
          <w:szCs w:val="20"/>
        </w:rPr>
        <w:t>на границе 2 пустынь (проездом)</w:t>
      </w:r>
      <w:r w:rsidR="008F4408">
        <w:rPr>
          <w:rFonts w:ascii="Tahoma" w:hAnsi="Tahoma" w:cs="Tahoma"/>
          <w:sz w:val="20"/>
          <w:szCs w:val="20"/>
        </w:rPr>
        <w:t>.</w:t>
      </w:r>
      <w:r w:rsidRPr="00DE58E6">
        <w:rPr>
          <w:rFonts w:ascii="Tahoma" w:hAnsi="Tahoma" w:cs="Tahoma"/>
          <w:sz w:val="20"/>
          <w:szCs w:val="20"/>
        </w:rPr>
        <w:t xml:space="preserve"> </w:t>
      </w:r>
    </w:p>
    <w:p w:rsidR="00B3434B" w:rsidRDefault="00DE58E6" w:rsidP="006D563B">
      <w:pPr>
        <w:pStyle w:val="Default"/>
        <w:rPr>
          <w:rFonts w:ascii="Tahoma" w:hAnsi="Tahoma" w:cs="Tahoma"/>
          <w:sz w:val="20"/>
          <w:szCs w:val="20"/>
        </w:rPr>
      </w:pPr>
      <w:r w:rsidRPr="00DE58E6">
        <w:rPr>
          <w:rFonts w:ascii="Tahoma" w:hAnsi="Tahoma" w:cs="Tahoma"/>
          <w:sz w:val="20"/>
          <w:szCs w:val="20"/>
        </w:rPr>
        <w:t xml:space="preserve">Иудейская пустыня - пустыня исчезнувших городов и затерянных сокровищ. </w:t>
      </w:r>
    </w:p>
    <w:p w:rsidR="006D563B" w:rsidRDefault="00DE58E6" w:rsidP="006D563B">
      <w:pPr>
        <w:pStyle w:val="Default"/>
        <w:rPr>
          <w:rFonts w:ascii="Tahoma" w:hAnsi="Tahoma" w:cs="Tahoma"/>
          <w:sz w:val="20"/>
          <w:szCs w:val="20"/>
        </w:rPr>
      </w:pPr>
      <w:r w:rsidRPr="00DE58E6">
        <w:rPr>
          <w:rFonts w:ascii="Tahoma" w:hAnsi="Tahoma" w:cs="Tahoma"/>
          <w:sz w:val="20"/>
          <w:szCs w:val="20"/>
        </w:rPr>
        <w:lastRenderedPageBreak/>
        <w:t xml:space="preserve">Спуск в самую низкую точку на планете - к Мертвому Морю. Купание в Мертвом Море на одном из пляжей с возможностью насладиться горячими сероводородными источниками, уникальными целебными грязями. Подъём на фуникулере в грандиозную древнюю крепость </w:t>
      </w:r>
      <w:proofErr w:type="spellStart"/>
      <w:r w:rsidRPr="00DE58E6">
        <w:rPr>
          <w:rFonts w:ascii="Tahoma" w:hAnsi="Tahoma" w:cs="Tahoma"/>
          <w:sz w:val="20"/>
          <w:szCs w:val="20"/>
        </w:rPr>
        <w:t>Масада</w:t>
      </w:r>
      <w:proofErr w:type="spellEnd"/>
      <w:r w:rsidRPr="00DE58E6">
        <w:rPr>
          <w:rFonts w:ascii="Tahoma" w:hAnsi="Tahoma" w:cs="Tahoma"/>
          <w:sz w:val="20"/>
          <w:szCs w:val="20"/>
        </w:rPr>
        <w:t xml:space="preserve">. Здесь один из самых космических пейзажей на Иудейскую пустыню и одна из самых захватывающих историй - от великого царя Ирода до противостояния "Иудейской войны"... Переплетение исторических триумфов и катастроф. </w:t>
      </w:r>
    </w:p>
    <w:p w:rsidR="00EA3B1C" w:rsidRPr="008F129F" w:rsidRDefault="00EA3B1C" w:rsidP="006D563B">
      <w:pPr>
        <w:pStyle w:val="Default"/>
        <w:rPr>
          <w:rFonts w:ascii="Tahoma" w:hAnsi="Tahoma" w:cs="Tahoma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12BC68D2" wp14:editId="610DF7E2">
            <wp:extent cx="2186940" cy="1594038"/>
            <wp:effectExtent l="0" t="0" r="3810" b="6350"/>
            <wp:docPr id="7" name="Рисунок 7" descr="LachishFrontG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achishFrontGate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282" cy="1600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4113">
        <w:rPr>
          <w:rFonts w:ascii="Tahoma" w:hAnsi="Tahoma" w:cs="Tahoma"/>
          <w:sz w:val="20"/>
          <w:szCs w:val="20"/>
        </w:rPr>
        <w:t xml:space="preserve"> </w:t>
      </w:r>
      <w:r w:rsidR="004D4113">
        <w:rPr>
          <w:noProof/>
          <w:lang w:eastAsia="ru-RU"/>
        </w:rPr>
        <w:drawing>
          <wp:inline distT="0" distB="0" distL="0" distR="0" wp14:anchorId="0EF914CC" wp14:editId="049F8219">
            <wp:extent cx="885588" cy="1592176"/>
            <wp:effectExtent l="0" t="0" r="0" b="8255"/>
            <wp:docPr id="20" name="Рисунок 20" descr="Каменное строение в Ган ха-Хамиша, отмечающее место в пустыне в соответствии с бедуинской традици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аменное строение в Ган ха-Хамиша, отмечающее место в пустыне в соответствии с бедуинской традицией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511" cy="159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4113">
        <w:rPr>
          <w:rFonts w:ascii="Tahoma" w:hAnsi="Tahoma" w:cs="Tahoma"/>
          <w:sz w:val="20"/>
          <w:szCs w:val="20"/>
        </w:rPr>
        <w:t xml:space="preserve"> </w:t>
      </w:r>
      <w:r w:rsidR="008F4408">
        <w:rPr>
          <w:noProof/>
          <w:lang w:eastAsia="ru-RU"/>
        </w:rPr>
        <w:drawing>
          <wp:inline distT="0" distB="0" distL="0" distR="0" wp14:anchorId="60CF3118" wp14:editId="079B5ECE">
            <wp:extent cx="2133600" cy="1600200"/>
            <wp:effectExtent l="0" t="0" r="0" b="0"/>
            <wp:docPr id="140" name="Рисунок 140" descr="Растительность пустыни Нег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астительность пустыни Негев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751" cy="1603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7DD9" w:rsidRPr="008F129F">
        <w:rPr>
          <w:rFonts w:ascii="Tahoma" w:hAnsi="Tahoma" w:cs="Tahoma"/>
          <w:sz w:val="20"/>
          <w:szCs w:val="20"/>
        </w:rPr>
        <w:t xml:space="preserve"> </w:t>
      </w:r>
      <w:r w:rsidR="00C27DD9">
        <w:rPr>
          <w:noProof/>
          <w:lang w:eastAsia="ru-RU"/>
        </w:rPr>
        <w:drawing>
          <wp:inline distT="0" distB="0" distL="0" distR="0" wp14:anchorId="47925854" wp14:editId="545375B1">
            <wp:extent cx="1188720" cy="1584960"/>
            <wp:effectExtent l="0" t="0" r="0" b="0"/>
            <wp:docPr id="4" name="Рисунок 4" descr="https://s7.drugiegoroda.ru/1/103/10347-masada03_st_04-768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7.drugiegoroda.ru/1/103/10347-masada03_st_04-768x102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480" cy="158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63B" w:rsidRDefault="006D563B" w:rsidP="00DE58E6">
      <w:pPr>
        <w:pStyle w:val="Default"/>
        <w:rPr>
          <w:rFonts w:ascii="Tahoma" w:hAnsi="Tahoma" w:cs="Tahoma"/>
          <w:sz w:val="20"/>
          <w:szCs w:val="20"/>
        </w:rPr>
      </w:pPr>
    </w:p>
    <w:p w:rsidR="00DE58E6" w:rsidRPr="006D563B" w:rsidRDefault="006D563B" w:rsidP="00DE58E6">
      <w:pPr>
        <w:pStyle w:val="Default"/>
        <w:rPr>
          <w:rFonts w:ascii="Tahoma" w:hAnsi="Tahoma" w:cs="Tahoma"/>
          <w:b/>
          <w:sz w:val="20"/>
          <w:szCs w:val="20"/>
        </w:rPr>
      </w:pPr>
      <w:r w:rsidRPr="00DE58E6">
        <w:rPr>
          <w:rFonts w:ascii="Tahoma" w:hAnsi="Tahoma" w:cs="Tahoma"/>
          <w:sz w:val="20"/>
          <w:szCs w:val="20"/>
        </w:rPr>
        <w:t>▪</w:t>
      </w:r>
      <w:r>
        <w:rPr>
          <w:rFonts w:ascii="Tahoma" w:hAnsi="Tahoma" w:cs="Tahoma"/>
          <w:sz w:val="20"/>
          <w:szCs w:val="20"/>
        </w:rPr>
        <w:t xml:space="preserve"> </w:t>
      </w:r>
      <w:r w:rsidR="00DE58E6" w:rsidRPr="006D563B">
        <w:rPr>
          <w:rFonts w:ascii="Tahoma" w:hAnsi="Tahoma" w:cs="Tahoma"/>
          <w:b/>
          <w:sz w:val="20"/>
          <w:szCs w:val="20"/>
        </w:rPr>
        <w:t xml:space="preserve">Через три библейских пустыни. Отдых и купание в Мертвом море. </w:t>
      </w:r>
    </w:p>
    <w:p w:rsidR="005F1F42" w:rsidRDefault="00DE58E6" w:rsidP="00DE58E6">
      <w:pPr>
        <w:pStyle w:val="Default"/>
        <w:rPr>
          <w:rFonts w:ascii="Tahoma" w:hAnsi="Tahoma" w:cs="Tahoma"/>
          <w:sz w:val="20"/>
          <w:szCs w:val="20"/>
        </w:rPr>
      </w:pPr>
      <w:r w:rsidRPr="00DE58E6">
        <w:rPr>
          <w:rFonts w:ascii="Tahoma" w:hAnsi="Tahoma" w:cs="Tahoma"/>
          <w:sz w:val="20"/>
          <w:szCs w:val="20"/>
        </w:rPr>
        <w:t xml:space="preserve">Дорога к Мертвому Морю через пустыню </w:t>
      </w:r>
      <w:proofErr w:type="spellStart"/>
      <w:r w:rsidRPr="00DE58E6">
        <w:rPr>
          <w:rFonts w:ascii="Tahoma" w:hAnsi="Tahoma" w:cs="Tahoma"/>
          <w:sz w:val="20"/>
          <w:szCs w:val="20"/>
        </w:rPr>
        <w:t>Негев</w:t>
      </w:r>
      <w:proofErr w:type="spellEnd"/>
      <w:r w:rsidRPr="00DE58E6">
        <w:rPr>
          <w:rFonts w:ascii="Tahoma" w:hAnsi="Tahoma" w:cs="Tahoma"/>
          <w:sz w:val="20"/>
          <w:szCs w:val="20"/>
        </w:rPr>
        <w:t xml:space="preserve"> - дорогой патриархов, древних кочевых пл</w:t>
      </w:r>
      <w:r w:rsidR="001D7594">
        <w:rPr>
          <w:rFonts w:ascii="Tahoma" w:hAnsi="Tahoma" w:cs="Tahoma"/>
          <w:sz w:val="20"/>
          <w:szCs w:val="20"/>
        </w:rPr>
        <w:t xml:space="preserve">емен и современных бедуинов. </w:t>
      </w:r>
    </w:p>
    <w:p w:rsidR="00963B44" w:rsidRDefault="005F1F42" w:rsidP="00DE58E6">
      <w:pPr>
        <w:pStyle w:val="Default"/>
        <w:rPr>
          <w:rFonts w:ascii="Tahoma" w:hAnsi="Tahoma" w:cs="Tahoma"/>
          <w:sz w:val="20"/>
          <w:szCs w:val="20"/>
        </w:rPr>
      </w:pPr>
      <w:proofErr w:type="spellStart"/>
      <w:r w:rsidRPr="005F1F42">
        <w:rPr>
          <w:rFonts w:ascii="Tahoma" w:hAnsi="Tahoma" w:cs="Tahoma"/>
          <w:color w:val="222222"/>
          <w:sz w:val="20"/>
          <w:szCs w:val="20"/>
          <w:shd w:val="clear" w:color="auto" w:fill="FFFFFF"/>
        </w:rPr>
        <w:t>Беэ́р-Шева</w:t>
      </w:r>
      <w:proofErr w:type="spellEnd"/>
      <w:r w:rsidRPr="005F1F42">
        <w:rPr>
          <w:rFonts w:ascii="Tahoma" w:hAnsi="Tahoma" w:cs="Tahoma"/>
          <w:color w:val="222222"/>
          <w:sz w:val="20"/>
          <w:szCs w:val="20"/>
          <w:shd w:val="clear" w:color="auto" w:fill="FFFFFF"/>
        </w:rPr>
        <w:t>́</w:t>
      </w:r>
      <w:r w:rsidR="00DE58E6" w:rsidRPr="00DE58E6">
        <w:rPr>
          <w:rFonts w:ascii="Tahoma" w:hAnsi="Tahoma" w:cs="Tahoma"/>
          <w:sz w:val="20"/>
          <w:szCs w:val="20"/>
        </w:rPr>
        <w:t xml:space="preserve"> " Колодец клятвы" - столица пустыни </w:t>
      </w:r>
      <w:proofErr w:type="spellStart"/>
      <w:r w:rsidR="00DE58E6" w:rsidRPr="00DE58E6">
        <w:rPr>
          <w:rFonts w:ascii="Tahoma" w:hAnsi="Tahoma" w:cs="Tahoma"/>
          <w:sz w:val="20"/>
          <w:szCs w:val="20"/>
        </w:rPr>
        <w:t>Негев</w:t>
      </w:r>
      <w:proofErr w:type="spellEnd"/>
      <w:r w:rsidR="00DE58E6" w:rsidRPr="00DE58E6">
        <w:rPr>
          <w:rFonts w:ascii="Tahoma" w:hAnsi="Tahoma" w:cs="Tahoma"/>
          <w:sz w:val="20"/>
          <w:szCs w:val="20"/>
        </w:rPr>
        <w:t xml:space="preserve">, стык культур, библейское городище </w:t>
      </w:r>
      <w:proofErr w:type="spellStart"/>
      <w:r w:rsidR="00DE58E6" w:rsidRPr="00DE58E6">
        <w:rPr>
          <w:rFonts w:ascii="Tahoma" w:hAnsi="Tahoma" w:cs="Tahoma"/>
          <w:sz w:val="20"/>
          <w:szCs w:val="20"/>
        </w:rPr>
        <w:t>Тель</w:t>
      </w:r>
      <w:proofErr w:type="spellEnd"/>
      <w:r w:rsidR="00DE58E6" w:rsidRPr="00DE58E6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DE58E6" w:rsidRPr="00DE58E6">
        <w:rPr>
          <w:rFonts w:ascii="Tahoma" w:hAnsi="Tahoma" w:cs="Tahoma"/>
          <w:sz w:val="20"/>
          <w:szCs w:val="20"/>
        </w:rPr>
        <w:t>Шева</w:t>
      </w:r>
      <w:proofErr w:type="spellEnd"/>
      <w:r w:rsidR="00DE58E6" w:rsidRPr="00DE58E6">
        <w:rPr>
          <w:rFonts w:ascii="Tahoma" w:hAnsi="Tahoma" w:cs="Tahoma"/>
          <w:sz w:val="20"/>
          <w:szCs w:val="20"/>
        </w:rPr>
        <w:t>, современник храма царя Соломона (проездом)</w:t>
      </w:r>
      <w:r>
        <w:rPr>
          <w:rFonts w:ascii="Tahoma" w:hAnsi="Tahoma" w:cs="Tahoma"/>
          <w:sz w:val="20"/>
          <w:szCs w:val="20"/>
        </w:rPr>
        <w:t xml:space="preserve">. </w:t>
      </w:r>
    </w:p>
    <w:p w:rsidR="00963B44" w:rsidRDefault="00DE58E6" w:rsidP="00DE58E6">
      <w:pPr>
        <w:pStyle w:val="Default"/>
        <w:rPr>
          <w:rFonts w:ascii="Tahoma" w:hAnsi="Tahoma" w:cs="Tahoma"/>
          <w:sz w:val="20"/>
          <w:szCs w:val="20"/>
        </w:rPr>
      </w:pPr>
      <w:proofErr w:type="spellStart"/>
      <w:r w:rsidRPr="00DE58E6">
        <w:rPr>
          <w:rFonts w:ascii="Tahoma" w:hAnsi="Tahoma" w:cs="Tahoma"/>
          <w:sz w:val="20"/>
          <w:szCs w:val="20"/>
        </w:rPr>
        <w:t>Димо</w:t>
      </w:r>
      <w:r w:rsidR="005F1F42">
        <w:rPr>
          <w:rFonts w:ascii="Tahoma" w:hAnsi="Tahoma" w:cs="Tahoma"/>
          <w:sz w:val="20"/>
          <w:szCs w:val="20"/>
        </w:rPr>
        <w:t>на</w:t>
      </w:r>
      <w:proofErr w:type="spellEnd"/>
      <w:r w:rsidR="005F1F42">
        <w:rPr>
          <w:rFonts w:ascii="Tahoma" w:hAnsi="Tahoma" w:cs="Tahoma"/>
          <w:sz w:val="20"/>
          <w:szCs w:val="20"/>
        </w:rPr>
        <w:t xml:space="preserve"> - центр ядерных исследований,</w:t>
      </w:r>
      <w:r w:rsidRPr="00DE58E6">
        <w:rPr>
          <w:rFonts w:ascii="Tahoma" w:hAnsi="Tahoma" w:cs="Tahoma"/>
          <w:sz w:val="20"/>
          <w:szCs w:val="20"/>
        </w:rPr>
        <w:t xml:space="preserve"> ядерный реактор страны. Дорога благовоний, караванный путь из Аравии. Посещение </w:t>
      </w:r>
      <w:proofErr w:type="spellStart"/>
      <w:r w:rsidRPr="00DE58E6">
        <w:rPr>
          <w:rFonts w:ascii="Tahoma" w:hAnsi="Tahoma" w:cs="Tahoma"/>
          <w:sz w:val="20"/>
          <w:szCs w:val="20"/>
        </w:rPr>
        <w:t>Мамшита</w:t>
      </w:r>
      <w:proofErr w:type="spellEnd"/>
      <w:r w:rsidRPr="00DE58E6">
        <w:rPr>
          <w:rFonts w:ascii="Tahoma" w:hAnsi="Tahoma" w:cs="Tahoma"/>
          <w:sz w:val="20"/>
          <w:szCs w:val="20"/>
        </w:rPr>
        <w:t xml:space="preserve"> - древнего города-заповедника. Обломки цивилизации исчезнувшего народа</w:t>
      </w:r>
      <w:r w:rsidR="006F75BD">
        <w:rPr>
          <w:rFonts w:ascii="Tahoma" w:hAnsi="Tahoma" w:cs="Tahoma"/>
          <w:sz w:val="20"/>
          <w:szCs w:val="20"/>
        </w:rPr>
        <w:t xml:space="preserve"> </w:t>
      </w:r>
      <w:r w:rsidRPr="00DE58E6">
        <w:rPr>
          <w:rFonts w:ascii="Tahoma" w:hAnsi="Tahoma" w:cs="Tahoma"/>
          <w:sz w:val="20"/>
          <w:szCs w:val="20"/>
        </w:rPr>
        <w:t xml:space="preserve">- </w:t>
      </w:r>
      <w:proofErr w:type="spellStart"/>
      <w:r w:rsidRPr="00DE58E6">
        <w:rPr>
          <w:rFonts w:ascii="Tahoma" w:hAnsi="Tahoma" w:cs="Tahoma"/>
          <w:sz w:val="20"/>
          <w:szCs w:val="20"/>
        </w:rPr>
        <w:t>набатеев</w:t>
      </w:r>
      <w:proofErr w:type="spellEnd"/>
      <w:r w:rsidRPr="00DE58E6">
        <w:rPr>
          <w:rFonts w:ascii="Tahoma" w:hAnsi="Tahoma" w:cs="Tahoma"/>
          <w:sz w:val="20"/>
          <w:szCs w:val="20"/>
        </w:rPr>
        <w:t xml:space="preserve"> на караванных путях по дороге </w:t>
      </w:r>
      <w:proofErr w:type="gramStart"/>
      <w:r w:rsidRPr="00DE58E6">
        <w:rPr>
          <w:rFonts w:ascii="Tahoma" w:hAnsi="Tahoma" w:cs="Tahoma"/>
          <w:sz w:val="20"/>
          <w:szCs w:val="20"/>
        </w:rPr>
        <w:t>в</w:t>
      </w:r>
      <w:proofErr w:type="gramEnd"/>
      <w:r w:rsidRPr="00DE58E6">
        <w:rPr>
          <w:rFonts w:ascii="Tahoma" w:hAnsi="Tahoma" w:cs="Tahoma"/>
          <w:sz w:val="20"/>
          <w:szCs w:val="20"/>
        </w:rPr>
        <w:t xml:space="preserve"> Петру. Под эгидой ЮНЕСКО. Церкви, постоялые дворы, плотины, мозаики, фрески. Возможность за дополнительную плату катания на верблюдах. </w:t>
      </w:r>
    </w:p>
    <w:p w:rsidR="00EA5727" w:rsidRDefault="00DE58E6" w:rsidP="00DE58E6">
      <w:pPr>
        <w:pStyle w:val="Default"/>
        <w:rPr>
          <w:rFonts w:ascii="Tahoma" w:hAnsi="Tahoma" w:cs="Tahoma"/>
          <w:sz w:val="20"/>
          <w:szCs w:val="20"/>
        </w:rPr>
      </w:pPr>
      <w:r w:rsidRPr="00DE58E6">
        <w:rPr>
          <w:rFonts w:ascii="Tahoma" w:hAnsi="Tahoma" w:cs="Tahoma"/>
          <w:sz w:val="20"/>
          <w:szCs w:val="20"/>
        </w:rPr>
        <w:t xml:space="preserve">Еврейское поселение - оазис </w:t>
      </w:r>
      <w:proofErr w:type="spellStart"/>
      <w:r w:rsidRPr="00DE58E6">
        <w:rPr>
          <w:rFonts w:ascii="Tahoma" w:hAnsi="Tahoma" w:cs="Tahoma"/>
          <w:sz w:val="20"/>
          <w:szCs w:val="20"/>
        </w:rPr>
        <w:t>Эйн</w:t>
      </w:r>
      <w:proofErr w:type="spellEnd"/>
      <w:r w:rsidRPr="00DE58E6">
        <w:rPr>
          <w:rFonts w:ascii="Tahoma" w:hAnsi="Tahoma" w:cs="Tahoma"/>
          <w:sz w:val="20"/>
          <w:szCs w:val="20"/>
        </w:rPr>
        <w:t xml:space="preserve"> Тамар на стыке трех пустынь</w:t>
      </w:r>
      <w:r w:rsidR="006F75BD">
        <w:rPr>
          <w:rFonts w:ascii="Tahoma" w:hAnsi="Tahoma" w:cs="Tahoma"/>
          <w:sz w:val="20"/>
          <w:szCs w:val="20"/>
        </w:rPr>
        <w:t>:</w:t>
      </w:r>
      <w:r w:rsidRPr="00DE58E6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E58E6">
        <w:rPr>
          <w:rFonts w:ascii="Tahoma" w:hAnsi="Tahoma" w:cs="Tahoma"/>
          <w:sz w:val="20"/>
          <w:szCs w:val="20"/>
        </w:rPr>
        <w:t>Негев</w:t>
      </w:r>
      <w:proofErr w:type="spellEnd"/>
      <w:r w:rsidRPr="00DE58E6">
        <w:rPr>
          <w:rFonts w:ascii="Tahoma" w:hAnsi="Tahoma" w:cs="Tahoma"/>
          <w:sz w:val="20"/>
          <w:szCs w:val="20"/>
        </w:rPr>
        <w:t xml:space="preserve">, </w:t>
      </w:r>
      <w:proofErr w:type="spellStart"/>
      <w:r w:rsidRPr="00DE58E6">
        <w:rPr>
          <w:rFonts w:ascii="Tahoma" w:hAnsi="Tahoma" w:cs="Tahoma"/>
          <w:sz w:val="20"/>
          <w:szCs w:val="20"/>
        </w:rPr>
        <w:t>Арава</w:t>
      </w:r>
      <w:proofErr w:type="spellEnd"/>
      <w:r w:rsidRPr="00DE58E6">
        <w:rPr>
          <w:rFonts w:ascii="Tahoma" w:hAnsi="Tahoma" w:cs="Tahoma"/>
          <w:sz w:val="20"/>
          <w:szCs w:val="20"/>
        </w:rPr>
        <w:t>, Иудейская пустыня. Посещение уникальных фермерских теплиц в "соленой пустыне"</w:t>
      </w:r>
      <w:r w:rsidR="006F75BD">
        <w:rPr>
          <w:rFonts w:ascii="Tahoma" w:hAnsi="Tahoma" w:cs="Tahoma"/>
          <w:sz w:val="20"/>
          <w:szCs w:val="20"/>
        </w:rPr>
        <w:t xml:space="preserve"> - </w:t>
      </w:r>
      <w:r w:rsidRPr="00DE58E6">
        <w:rPr>
          <w:rFonts w:ascii="Tahoma" w:hAnsi="Tahoma" w:cs="Tahoma"/>
          <w:sz w:val="20"/>
          <w:szCs w:val="20"/>
        </w:rPr>
        <w:t xml:space="preserve">знаменитое израильское </w:t>
      </w:r>
      <w:proofErr w:type="spellStart"/>
      <w:r w:rsidR="006F75BD">
        <w:rPr>
          <w:rFonts w:ascii="Tahoma" w:hAnsi="Tahoma" w:cs="Tahoma"/>
          <w:sz w:val="20"/>
          <w:szCs w:val="20"/>
        </w:rPr>
        <w:t>а</w:t>
      </w:r>
      <w:r w:rsidRPr="00DE58E6">
        <w:rPr>
          <w:rFonts w:ascii="Tahoma" w:hAnsi="Tahoma" w:cs="Tahoma"/>
          <w:sz w:val="20"/>
          <w:szCs w:val="20"/>
        </w:rPr>
        <w:t>гро</w:t>
      </w:r>
      <w:proofErr w:type="spellEnd"/>
      <w:r w:rsidRPr="00DE58E6">
        <w:rPr>
          <w:rFonts w:ascii="Tahoma" w:hAnsi="Tahoma" w:cs="Tahoma"/>
          <w:sz w:val="20"/>
          <w:szCs w:val="20"/>
        </w:rPr>
        <w:t xml:space="preserve"> чудо</w:t>
      </w:r>
      <w:r w:rsidR="006F75BD">
        <w:rPr>
          <w:rFonts w:ascii="Tahoma" w:hAnsi="Tahoma" w:cs="Tahoma"/>
          <w:sz w:val="20"/>
          <w:szCs w:val="20"/>
        </w:rPr>
        <w:t>:</w:t>
      </w:r>
      <w:r w:rsidRPr="00DE58E6">
        <w:rPr>
          <w:rFonts w:ascii="Tahoma" w:hAnsi="Tahoma" w:cs="Tahoma"/>
          <w:sz w:val="20"/>
          <w:szCs w:val="20"/>
        </w:rPr>
        <w:t xml:space="preserve"> выращивание в безводной пустыне черри, перца, морковки, клубники, новых видов овощей и фруктов, сельскохозяйственные технологии, не имеющие аналогов в мире. </w:t>
      </w:r>
    </w:p>
    <w:p w:rsidR="00EA5727" w:rsidRDefault="00DE58E6" w:rsidP="00DE58E6">
      <w:pPr>
        <w:pStyle w:val="Default"/>
        <w:rPr>
          <w:rFonts w:ascii="Tahoma" w:hAnsi="Tahoma" w:cs="Tahoma"/>
          <w:sz w:val="20"/>
          <w:szCs w:val="20"/>
        </w:rPr>
      </w:pPr>
      <w:r w:rsidRPr="00DE58E6">
        <w:rPr>
          <w:rFonts w:ascii="Tahoma" w:hAnsi="Tahoma" w:cs="Tahoma"/>
          <w:sz w:val="20"/>
          <w:szCs w:val="20"/>
        </w:rPr>
        <w:t xml:space="preserve">Великие "проклятые" библейские города </w:t>
      </w:r>
      <w:proofErr w:type="spellStart"/>
      <w:r w:rsidRPr="00DE58E6">
        <w:rPr>
          <w:rFonts w:ascii="Tahoma" w:hAnsi="Tahoma" w:cs="Tahoma"/>
          <w:sz w:val="20"/>
          <w:szCs w:val="20"/>
        </w:rPr>
        <w:t>Аравы</w:t>
      </w:r>
      <w:proofErr w:type="spellEnd"/>
      <w:r w:rsidRPr="00DE58E6">
        <w:rPr>
          <w:rFonts w:ascii="Tahoma" w:hAnsi="Tahoma" w:cs="Tahoma"/>
          <w:sz w:val="20"/>
          <w:szCs w:val="20"/>
        </w:rPr>
        <w:t xml:space="preserve"> - Содом и Гоморра. Соляной столб "Жена Лота". Знаменитые "Заводы Мертвого моря" - добыча минеральных солей из воды Мертвого Моря. </w:t>
      </w:r>
    </w:p>
    <w:p w:rsidR="006D563B" w:rsidRDefault="00DE58E6" w:rsidP="00DE58E6">
      <w:pPr>
        <w:pStyle w:val="Default"/>
        <w:rPr>
          <w:rFonts w:ascii="Tahoma" w:hAnsi="Tahoma" w:cs="Tahoma"/>
          <w:sz w:val="20"/>
          <w:szCs w:val="20"/>
        </w:rPr>
      </w:pPr>
      <w:r w:rsidRPr="00DE58E6">
        <w:rPr>
          <w:rFonts w:ascii="Tahoma" w:hAnsi="Tahoma" w:cs="Tahoma"/>
          <w:sz w:val="20"/>
          <w:szCs w:val="20"/>
        </w:rPr>
        <w:t xml:space="preserve">Купание на пляже Мертвого </w:t>
      </w:r>
      <w:r w:rsidR="007B4B8F">
        <w:rPr>
          <w:rFonts w:ascii="Tahoma" w:hAnsi="Tahoma" w:cs="Tahoma"/>
          <w:sz w:val="20"/>
          <w:szCs w:val="20"/>
        </w:rPr>
        <w:t xml:space="preserve">моря в туристическом центре </w:t>
      </w:r>
      <w:proofErr w:type="spellStart"/>
      <w:r w:rsidR="007B4B8F">
        <w:rPr>
          <w:rFonts w:ascii="Tahoma" w:hAnsi="Tahoma" w:cs="Tahoma"/>
          <w:sz w:val="20"/>
          <w:szCs w:val="20"/>
        </w:rPr>
        <w:t>Эйн-</w:t>
      </w:r>
      <w:r w:rsidRPr="00DE58E6">
        <w:rPr>
          <w:rFonts w:ascii="Tahoma" w:hAnsi="Tahoma" w:cs="Tahoma"/>
          <w:sz w:val="20"/>
          <w:szCs w:val="20"/>
        </w:rPr>
        <w:t>Бокек</w:t>
      </w:r>
      <w:proofErr w:type="spellEnd"/>
      <w:r w:rsidRPr="00DE58E6">
        <w:rPr>
          <w:rFonts w:ascii="Tahoma" w:hAnsi="Tahoma" w:cs="Tahoma"/>
          <w:sz w:val="20"/>
          <w:szCs w:val="20"/>
        </w:rPr>
        <w:t>. Иудейская пустыня.</w:t>
      </w:r>
    </w:p>
    <w:p w:rsidR="00DE58E6" w:rsidRPr="00DE58E6" w:rsidRDefault="005F1F42" w:rsidP="00DE58E6">
      <w:pPr>
        <w:pStyle w:val="Default"/>
        <w:rPr>
          <w:rFonts w:ascii="Tahoma" w:hAnsi="Tahoma" w:cs="Tahoma"/>
          <w:sz w:val="20"/>
          <w:szCs w:val="20"/>
        </w:rPr>
      </w:pPr>
      <w:r>
        <w:rPr>
          <w:rFonts w:ascii="Arial" w:hAnsi="Arial" w:cs="Arial"/>
          <w:noProof/>
          <w:color w:val="0B0080"/>
          <w:sz w:val="20"/>
          <w:szCs w:val="20"/>
          <w:lang w:eastAsia="ru-RU"/>
        </w:rPr>
        <w:drawing>
          <wp:inline distT="0" distB="0" distL="0" distR="0" wp14:anchorId="44BCECF2" wp14:editId="1EDADA34">
            <wp:extent cx="2026920" cy="1526686"/>
            <wp:effectExtent l="0" t="0" r="0" b="0"/>
            <wp:docPr id="25" name="Рисунок 25" descr="https://upload.wikimedia.org/wikipedia/commons/thumb/f/fe/Beersheba%2C_Be%27er_Avraham_01.jpg/250px-Beersheba%2C_Be%27er_Avraham_01.jp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thumb/f/fe/Beersheba%2C_Be%27er_Avraham_01.jpg/250px-Beersheba%2C_Be%27er_Avraham_01.jpg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514" cy="152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0"/>
          <w:szCs w:val="20"/>
        </w:rPr>
        <w:t xml:space="preserve"> </w:t>
      </w:r>
      <w:r w:rsidR="006F75BD">
        <w:rPr>
          <w:noProof/>
          <w:lang w:eastAsia="ru-RU"/>
        </w:rPr>
        <w:drawing>
          <wp:inline distT="0" distB="0" distL="0" distR="0" wp14:anchorId="31F00CB6" wp14:editId="61246626">
            <wp:extent cx="2026920" cy="1520190"/>
            <wp:effectExtent l="0" t="0" r="0" b="3810"/>
            <wp:docPr id="3" name="Рисунок 3" descr="https://upload.wikimedia.org/wikipedia/commons/thumb/e/ea/Mamshit5.jpg/1024px-Mamshit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upload.wikimedia.org/wikipedia/commons/thumb/e/ea/Mamshit5.jpg/1024px-Mamshit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999" cy="1519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75BD">
        <w:rPr>
          <w:rFonts w:ascii="Tahoma" w:hAnsi="Tahoma" w:cs="Tahoma"/>
          <w:sz w:val="20"/>
          <w:szCs w:val="20"/>
        </w:rPr>
        <w:t xml:space="preserve"> </w:t>
      </w:r>
      <w:r w:rsidR="00EA5727">
        <w:rPr>
          <w:noProof/>
          <w:lang w:eastAsia="ru-RU"/>
        </w:rPr>
        <w:drawing>
          <wp:inline distT="0" distB="0" distL="0" distR="0" wp14:anchorId="6054CA25" wp14:editId="2FDBE4F4">
            <wp:extent cx="2301240" cy="1506266"/>
            <wp:effectExtent l="0" t="0" r="3810" b="0"/>
            <wp:docPr id="18" name="Рисунок 18" descr="https://upload.wikimedia.org/wikipedia/commons/thumb/e/e3/MountSodom061607.jpg/220px-MountSodom061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upload.wikimedia.org/wikipedia/commons/thumb/e/e3/MountSodom061607.jpg/220px-MountSodom061607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1506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B8F" w:rsidRDefault="007B4B8F" w:rsidP="00DE58E6">
      <w:pPr>
        <w:pStyle w:val="Default"/>
        <w:rPr>
          <w:rFonts w:ascii="Tahoma" w:hAnsi="Tahoma" w:cs="Tahoma"/>
          <w:b/>
          <w:sz w:val="20"/>
          <w:szCs w:val="20"/>
        </w:rPr>
      </w:pPr>
    </w:p>
    <w:p w:rsidR="00DE58E6" w:rsidRPr="006D563B" w:rsidRDefault="00DE58E6" w:rsidP="00DE58E6">
      <w:pPr>
        <w:pStyle w:val="Default"/>
        <w:rPr>
          <w:rFonts w:ascii="Tahoma" w:hAnsi="Tahoma" w:cs="Tahoma"/>
          <w:b/>
          <w:sz w:val="20"/>
          <w:szCs w:val="20"/>
        </w:rPr>
      </w:pPr>
      <w:r w:rsidRPr="006D563B">
        <w:rPr>
          <w:rFonts w:ascii="Tahoma" w:hAnsi="Tahoma" w:cs="Tahoma"/>
          <w:b/>
          <w:sz w:val="20"/>
          <w:szCs w:val="20"/>
        </w:rPr>
        <w:t xml:space="preserve">▪ Живое </w:t>
      </w:r>
      <w:r w:rsidR="00460499">
        <w:rPr>
          <w:rFonts w:ascii="Tahoma" w:hAnsi="Tahoma" w:cs="Tahoma"/>
          <w:b/>
          <w:sz w:val="20"/>
          <w:szCs w:val="20"/>
        </w:rPr>
        <w:t>…</w:t>
      </w:r>
      <w:r w:rsidRPr="006D563B">
        <w:rPr>
          <w:rFonts w:ascii="Tahoma" w:hAnsi="Tahoma" w:cs="Tahoma"/>
          <w:b/>
          <w:sz w:val="20"/>
          <w:szCs w:val="20"/>
        </w:rPr>
        <w:t xml:space="preserve"> Мертвое Море. "Остановись</w:t>
      </w:r>
      <w:r w:rsidR="00460499">
        <w:rPr>
          <w:rFonts w:ascii="Tahoma" w:hAnsi="Tahoma" w:cs="Tahoma"/>
          <w:b/>
          <w:sz w:val="20"/>
          <w:szCs w:val="20"/>
        </w:rPr>
        <w:t>,</w:t>
      </w:r>
      <w:r w:rsidRPr="006D563B">
        <w:rPr>
          <w:rFonts w:ascii="Tahoma" w:hAnsi="Tahoma" w:cs="Tahoma"/>
          <w:b/>
          <w:sz w:val="20"/>
          <w:szCs w:val="20"/>
        </w:rPr>
        <w:t xml:space="preserve"> мгновенье, ты прекрасно!" День отдыха </w:t>
      </w:r>
    </w:p>
    <w:p w:rsidR="00DE58E6" w:rsidRDefault="00DE58E6" w:rsidP="00DE58E6">
      <w:pPr>
        <w:pStyle w:val="Default"/>
        <w:rPr>
          <w:rFonts w:ascii="Tahoma" w:hAnsi="Tahoma" w:cs="Tahoma"/>
          <w:sz w:val="20"/>
          <w:szCs w:val="20"/>
        </w:rPr>
      </w:pPr>
      <w:r w:rsidRPr="00DE58E6">
        <w:rPr>
          <w:rFonts w:ascii="Tahoma" w:hAnsi="Tahoma" w:cs="Tahoma"/>
          <w:sz w:val="20"/>
          <w:szCs w:val="20"/>
        </w:rPr>
        <w:t xml:space="preserve">Ничто так не оживляет, не лечит тело и душу, не омолаживает и не успокаивает нервы, как день, проведенный у Мертвого Моря - уникального природного чуда. Короткий заезд с купанием не так эффективен, как проведенный в фешенебельном отеле день полного отдыха, включающий в себя купание в водах Соленого Моря, использование </w:t>
      </w:r>
      <w:r w:rsidR="008F129F">
        <w:rPr>
          <w:rFonts w:ascii="Tahoma" w:hAnsi="Tahoma" w:cs="Tahoma"/>
          <w:sz w:val="20"/>
          <w:szCs w:val="20"/>
        </w:rPr>
        <w:t>его живительных целебных грязей</w:t>
      </w:r>
      <w:r w:rsidR="008F129F" w:rsidRPr="008F129F">
        <w:rPr>
          <w:rFonts w:ascii="Tahoma" w:hAnsi="Tahoma" w:cs="Tahoma"/>
          <w:sz w:val="20"/>
          <w:szCs w:val="20"/>
        </w:rPr>
        <w:t xml:space="preserve">, </w:t>
      </w:r>
      <w:r w:rsidRPr="00DE58E6">
        <w:rPr>
          <w:rFonts w:ascii="Tahoma" w:hAnsi="Tahoma" w:cs="Tahoma"/>
          <w:sz w:val="20"/>
          <w:szCs w:val="20"/>
        </w:rPr>
        <w:t>погружение в горячие серные источники, возвращающие телу энергию и бодрость, перемежающиеся с сауной и джакузи. Такой день, включающий в себя еще и первоклассный обед в отеле</w:t>
      </w:r>
      <w:r w:rsidR="008F129F" w:rsidRPr="008F129F">
        <w:rPr>
          <w:rFonts w:ascii="Tahoma" w:hAnsi="Tahoma" w:cs="Tahoma"/>
          <w:sz w:val="20"/>
          <w:szCs w:val="20"/>
        </w:rPr>
        <w:t>,</w:t>
      </w:r>
      <w:r w:rsidRPr="00DE58E6">
        <w:rPr>
          <w:rFonts w:ascii="Tahoma" w:hAnsi="Tahoma" w:cs="Tahoma"/>
          <w:sz w:val="20"/>
          <w:szCs w:val="20"/>
        </w:rPr>
        <w:t xml:space="preserve"> - отличный способ полностью отключиться от забот и проблем, снять стресс и почувствовать себя моложе душой и телом. Есть лишь одна проблема - вы пожелаете остаться здесь надолго, или ... вернуться. </w:t>
      </w:r>
    </w:p>
    <w:p w:rsidR="007B4B8F" w:rsidRDefault="007B4B8F" w:rsidP="00DE58E6">
      <w:pPr>
        <w:pStyle w:val="Default"/>
        <w:rPr>
          <w:rFonts w:ascii="Tahoma" w:hAnsi="Tahoma" w:cs="Tahoma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582C606D" wp14:editId="397C23F8">
            <wp:extent cx="2432960" cy="1272540"/>
            <wp:effectExtent l="0" t="0" r="5715" b="3810"/>
            <wp:docPr id="43" name="Рисунок 43" descr="C:\Users\isaeva\Documents\Израиль\Общая инф\Эйн-Боке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isaeva\Documents\Израиль\Общая инф\Эйн-Бокек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184" cy="127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0"/>
          <w:szCs w:val="20"/>
        </w:rPr>
        <w:t xml:space="preserve"> </w:t>
      </w:r>
      <w:r w:rsidR="00ED764E">
        <w:rPr>
          <w:noProof/>
          <w:lang w:eastAsia="ru-RU"/>
        </w:rPr>
        <w:drawing>
          <wp:inline distT="0" distB="0" distL="0" distR="0" wp14:anchorId="177E399F" wp14:editId="6075593C">
            <wp:extent cx="1946442" cy="1280160"/>
            <wp:effectExtent l="0" t="0" r="0" b="0"/>
            <wp:docPr id="76" name="Рисунок 76" descr="ÐÐ°ÑÑÐ¸Ð½ÐºÐ¸ Ð¿Ð¾ Ð·Ð°Ð¿ÑÐ¾ÑÑ Ð¼ÐµÑÑÐ²Ð¾Ðµ Ð¼Ð¾ÑÐµ Ð¸Ð·ÑÐ°Ð¸Ð»Ñ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ÐÐ°ÑÑÐ¸Ð½ÐºÐ¸ Ð¿Ð¾ Ð·Ð°Ð¿ÑÐ¾ÑÑ Ð¼ÐµÑÑÐ²Ð¾Ðµ Ð¼Ð¾ÑÐµ Ð¸Ð·ÑÐ°Ð¸Ð»Ñ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960" cy="127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764E">
        <w:rPr>
          <w:rFonts w:ascii="Tahoma" w:hAnsi="Tahoma" w:cs="Tahoma"/>
          <w:sz w:val="20"/>
          <w:szCs w:val="20"/>
        </w:rPr>
        <w:t xml:space="preserve"> </w:t>
      </w:r>
      <w:r w:rsidR="00582354">
        <w:rPr>
          <w:noProof/>
          <w:lang w:eastAsia="ru-RU"/>
        </w:rPr>
        <w:drawing>
          <wp:inline distT="0" distB="0" distL="0" distR="0" wp14:anchorId="29AB1D3C" wp14:editId="248D42AB">
            <wp:extent cx="1927860" cy="1289042"/>
            <wp:effectExtent l="0" t="0" r="0" b="6985"/>
            <wp:docPr id="73" name="Рисунок 73" descr="ÐÐ¸Ð´Ñ ÐÑÑÑÐ²Ð¾Ð³Ð¾ Ð¼Ð¾Ñ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ÐÐ¸Ð´Ñ ÐÑÑÑÐ²Ð¾Ð³Ð¾ Ð¼Ð¾ÑÑ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66" cy="1293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64E" w:rsidRDefault="00ED764E" w:rsidP="00DE58E6">
      <w:pPr>
        <w:pStyle w:val="Default"/>
        <w:rPr>
          <w:rFonts w:ascii="Tahoma" w:hAnsi="Tahoma" w:cs="Tahoma"/>
          <w:sz w:val="20"/>
          <w:szCs w:val="20"/>
        </w:rPr>
      </w:pPr>
    </w:p>
    <w:p w:rsidR="00DE58E6" w:rsidRPr="006D563B" w:rsidRDefault="00DE58E6" w:rsidP="00DE58E6">
      <w:pPr>
        <w:pStyle w:val="Default"/>
        <w:rPr>
          <w:rFonts w:ascii="Tahoma" w:hAnsi="Tahoma" w:cs="Tahoma"/>
          <w:b/>
          <w:bCs/>
        </w:rPr>
      </w:pPr>
      <w:r w:rsidRPr="006D563B">
        <w:rPr>
          <w:rFonts w:ascii="Tahoma" w:hAnsi="Tahoma" w:cs="Tahoma"/>
          <w:b/>
          <w:bCs/>
        </w:rPr>
        <w:t xml:space="preserve">Север Израиля, Назарет, </w:t>
      </w:r>
      <w:proofErr w:type="spellStart"/>
      <w:r w:rsidRPr="006D563B">
        <w:rPr>
          <w:rFonts w:ascii="Tahoma" w:hAnsi="Tahoma" w:cs="Tahoma"/>
          <w:b/>
          <w:bCs/>
        </w:rPr>
        <w:t>Цфат</w:t>
      </w:r>
      <w:proofErr w:type="spellEnd"/>
      <w:r w:rsidRPr="006D563B">
        <w:rPr>
          <w:rFonts w:ascii="Tahoma" w:hAnsi="Tahoma" w:cs="Tahoma"/>
          <w:b/>
          <w:bCs/>
        </w:rPr>
        <w:t xml:space="preserve">, Галилейское Море, </w:t>
      </w:r>
      <w:proofErr w:type="spellStart"/>
      <w:r w:rsidRPr="006D563B">
        <w:rPr>
          <w:rFonts w:ascii="Tahoma" w:hAnsi="Tahoma" w:cs="Tahoma"/>
          <w:b/>
          <w:bCs/>
        </w:rPr>
        <w:t>Кейсария</w:t>
      </w:r>
      <w:proofErr w:type="spellEnd"/>
      <w:r w:rsidRPr="006D563B">
        <w:rPr>
          <w:rFonts w:ascii="Tahoma" w:hAnsi="Tahoma" w:cs="Tahoma"/>
          <w:b/>
          <w:bCs/>
        </w:rPr>
        <w:t xml:space="preserve">, Хайфа. </w:t>
      </w:r>
    </w:p>
    <w:p w:rsidR="006D563B" w:rsidRPr="00DE58E6" w:rsidRDefault="006D563B" w:rsidP="00DE58E6">
      <w:pPr>
        <w:pStyle w:val="Default"/>
        <w:rPr>
          <w:rFonts w:ascii="Tahoma" w:hAnsi="Tahoma" w:cs="Tahoma"/>
          <w:sz w:val="20"/>
          <w:szCs w:val="20"/>
        </w:rPr>
      </w:pPr>
    </w:p>
    <w:p w:rsidR="00DE58E6" w:rsidRPr="00DE58E6" w:rsidRDefault="00DE58E6" w:rsidP="00DE58E6">
      <w:pPr>
        <w:pStyle w:val="Default"/>
        <w:rPr>
          <w:rFonts w:ascii="Tahoma" w:hAnsi="Tahoma" w:cs="Tahoma"/>
          <w:sz w:val="20"/>
          <w:szCs w:val="20"/>
        </w:rPr>
      </w:pPr>
      <w:r w:rsidRPr="00DE58E6">
        <w:rPr>
          <w:rFonts w:ascii="Tahoma" w:hAnsi="Tahoma" w:cs="Tahoma"/>
          <w:sz w:val="20"/>
          <w:szCs w:val="20"/>
        </w:rPr>
        <w:t xml:space="preserve">▪ </w:t>
      </w:r>
      <w:r w:rsidRPr="00DE58E6">
        <w:rPr>
          <w:rFonts w:ascii="Tahoma" w:hAnsi="Tahoma" w:cs="Tahoma"/>
          <w:b/>
          <w:bCs/>
          <w:sz w:val="20"/>
          <w:szCs w:val="20"/>
        </w:rPr>
        <w:t xml:space="preserve">Библейская Галилея - на стыке Ветхого и Нового Завета. </w:t>
      </w:r>
    </w:p>
    <w:p w:rsidR="00DE58E6" w:rsidRPr="00DE58E6" w:rsidRDefault="00DE58E6" w:rsidP="00DE58E6">
      <w:pPr>
        <w:pStyle w:val="Default"/>
        <w:rPr>
          <w:rFonts w:ascii="Tahoma" w:hAnsi="Tahoma" w:cs="Tahoma"/>
          <w:sz w:val="20"/>
          <w:szCs w:val="20"/>
        </w:rPr>
      </w:pPr>
    </w:p>
    <w:p w:rsidR="00DE58E6" w:rsidRPr="00DE58E6" w:rsidRDefault="00DE58E6" w:rsidP="006D563B">
      <w:pPr>
        <w:pStyle w:val="Default"/>
        <w:rPr>
          <w:rFonts w:ascii="Tahoma" w:hAnsi="Tahoma" w:cs="Tahoma"/>
          <w:sz w:val="20"/>
          <w:szCs w:val="20"/>
        </w:rPr>
      </w:pPr>
      <w:proofErr w:type="spellStart"/>
      <w:r w:rsidRPr="00DE58E6">
        <w:rPr>
          <w:rFonts w:ascii="Tahoma" w:hAnsi="Tahoma" w:cs="Tahoma"/>
          <w:sz w:val="20"/>
          <w:szCs w:val="20"/>
        </w:rPr>
        <w:t>Виа</w:t>
      </w:r>
      <w:proofErr w:type="spellEnd"/>
      <w:r w:rsidRPr="00DE58E6">
        <w:rPr>
          <w:rFonts w:ascii="Tahoma" w:hAnsi="Tahoma" w:cs="Tahoma"/>
          <w:sz w:val="20"/>
          <w:szCs w:val="20"/>
        </w:rPr>
        <w:t xml:space="preserve"> Марис - древнейший торговый тракт человечества. Армагеддон или древний город-курган </w:t>
      </w:r>
      <w:proofErr w:type="spellStart"/>
      <w:r w:rsidRPr="00DE58E6">
        <w:rPr>
          <w:rFonts w:ascii="Tahoma" w:hAnsi="Tahoma" w:cs="Tahoma"/>
          <w:sz w:val="20"/>
          <w:szCs w:val="20"/>
        </w:rPr>
        <w:t>Мегиддо</w:t>
      </w:r>
      <w:proofErr w:type="spellEnd"/>
      <w:r w:rsidRPr="00DE58E6">
        <w:rPr>
          <w:rFonts w:ascii="Tahoma" w:hAnsi="Tahoma" w:cs="Tahoma"/>
          <w:sz w:val="20"/>
          <w:szCs w:val="20"/>
        </w:rPr>
        <w:t xml:space="preserve">. Библейский эпос </w:t>
      </w:r>
      <w:proofErr w:type="spellStart"/>
      <w:r w:rsidRPr="00DE58E6">
        <w:rPr>
          <w:rFonts w:ascii="Tahoma" w:hAnsi="Tahoma" w:cs="Tahoma"/>
          <w:sz w:val="20"/>
          <w:szCs w:val="20"/>
        </w:rPr>
        <w:t>Изр</w:t>
      </w:r>
      <w:r w:rsidR="00B641DE">
        <w:rPr>
          <w:rFonts w:ascii="Tahoma" w:hAnsi="Tahoma" w:cs="Tahoma"/>
          <w:sz w:val="20"/>
          <w:szCs w:val="20"/>
        </w:rPr>
        <w:t>е</w:t>
      </w:r>
      <w:r w:rsidR="00AC65C7">
        <w:rPr>
          <w:rFonts w:ascii="Tahoma" w:hAnsi="Tahoma" w:cs="Tahoma"/>
          <w:sz w:val="20"/>
          <w:szCs w:val="20"/>
        </w:rPr>
        <w:t>е</w:t>
      </w:r>
      <w:r w:rsidRPr="00DE58E6">
        <w:rPr>
          <w:rFonts w:ascii="Tahoma" w:hAnsi="Tahoma" w:cs="Tahoma"/>
          <w:sz w:val="20"/>
          <w:szCs w:val="20"/>
        </w:rPr>
        <w:t>льской</w:t>
      </w:r>
      <w:proofErr w:type="spellEnd"/>
      <w:r w:rsidRPr="00DE58E6">
        <w:rPr>
          <w:rFonts w:ascii="Tahoma" w:hAnsi="Tahoma" w:cs="Tahoma"/>
          <w:sz w:val="20"/>
          <w:szCs w:val="20"/>
        </w:rPr>
        <w:t xml:space="preserve"> долины. Назарет - родина Иисуса Христа, храм Благовещенья, церковь-мастерская Иосифа плотника, источник Марии, </w:t>
      </w:r>
      <w:proofErr w:type="spellStart"/>
      <w:r w:rsidRPr="00DE58E6">
        <w:rPr>
          <w:rFonts w:ascii="Tahoma" w:hAnsi="Tahoma" w:cs="Tahoma"/>
          <w:sz w:val="20"/>
          <w:szCs w:val="20"/>
        </w:rPr>
        <w:t>назаретский</w:t>
      </w:r>
      <w:proofErr w:type="spellEnd"/>
      <w:r w:rsidRPr="00DE58E6">
        <w:rPr>
          <w:rFonts w:ascii="Tahoma" w:hAnsi="Tahoma" w:cs="Tahoma"/>
          <w:sz w:val="20"/>
          <w:szCs w:val="20"/>
        </w:rPr>
        <w:t xml:space="preserve"> классический восточный рынок.</w:t>
      </w:r>
      <w:r w:rsidR="008A35CA">
        <w:rPr>
          <w:rFonts w:ascii="Tahoma" w:hAnsi="Tahoma" w:cs="Tahoma"/>
          <w:sz w:val="20"/>
          <w:szCs w:val="20"/>
        </w:rPr>
        <w:t xml:space="preserve"> </w:t>
      </w:r>
      <w:r w:rsidRPr="008A35CA">
        <w:rPr>
          <w:rFonts w:ascii="Tahoma" w:hAnsi="Tahoma" w:cs="Tahoma"/>
          <w:i/>
          <w:sz w:val="20"/>
          <w:szCs w:val="20"/>
        </w:rPr>
        <w:t>Возможно</w:t>
      </w:r>
      <w:r w:rsidR="008A35CA" w:rsidRPr="008A35CA">
        <w:rPr>
          <w:rFonts w:ascii="Tahoma" w:hAnsi="Tahoma" w:cs="Tahoma"/>
          <w:i/>
          <w:sz w:val="20"/>
          <w:szCs w:val="20"/>
        </w:rPr>
        <w:t xml:space="preserve"> </w:t>
      </w:r>
      <w:r w:rsidRPr="008A35CA">
        <w:rPr>
          <w:rFonts w:ascii="Tahoma" w:hAnsi="Tahoma" w:cs="Tahoma"/>
          <w:i/>
          <w:sz w:val="20"/>
          <w:szCs w:val="20"/>
        </w:rPr>
        <w:t xml:space="preserve">посещение горы Прыжка, откуда Иисуса чуть не сбросили </w:t>
      </w:r>
      <w:proofErr w:type="spellStart"/>
      <w:r w:rsidRPr="008A35CA">
        <w:rPr>
          <w:rFonts w:ascii="Tahoma" w:hAnsi="Tahoma" w:cs="Tahoma"/>
          <w:i/>
          <w:sz w:val="20"/>
          <w:szCs w:val="20"/>
        </w:rPr>
        <w:t>назаретяне</w:t>
      </w:r>
      <w:proofErr w:type="spellEnd"/>
      <w:r w:rsidRPr="008A35CA">
        <w:rPr>
          <w:rFonts w:ascii="Tahoma" w:hAnsi="Tahoma" w:cs="Tahoma"/>
          <w:i/>
          <w:sz w:val="20"/>
          <w:szCs w:val="20"/>
        </w:rPr>
        <w:t>.</w:t>
      </w:r>
      <w:r w:rsidRPr="00DE58E6">
        <w:rPr>
          <w:rFonts w:ascii="Tahoma" w:hAnsi="Tahoma" w:cs="Tahoma"/>
          <w:sz w:val="20"/>
          <w:szCs w:val="20"/>
        </w:rPr>
        <w:t xml:space="preserve"> Проездом</w:t>
      </w:r>
      <w:r w:rsidR="008A35CA">
        <w:rPr>
          <w:rFonts w:ascii="Tahoma" w:hAnsi="Tahoma" w:cs="Tahoma"/>
          <w:sz w:val="20"/>
          <w:szCs w:val="20"/>
        </w:rPr>
        <w:t xml:space="preserve">: </w:t>
      </w:r>
      <w:r w:rsidRPr="00DE58E6">
        <w:rPr>
          <w:rFonts w:ascii="Tahoma" w:hAnsi="Tahoma" w:cs="Tahoma"/>
          <w:sz w:val="20"/>
          <w:szCs w:val="20"/>
        </w:rPr>
        <w:t>Кана Галилейская</w:t>
      </w:r>
      <w:r w:rsidR="008A35CA">
        <w:rPr>
          <w:rFonts w:ascii="Tahoma" w:hAnsi="Tahoma" w:cs="Tahoma"/>
          <w:sz w:val="20"/>
          <w:szCs w:val="20"/>
        </w:rPr>
        <w:t xml:space="preserve"> - </w:t>
      </w:r>
      <w:r w:rsidRPr="00DE58E6">
        <w:rPr>
          <w:rFonts w:ascii="Tahoma" w:hAnsi="Tahoma" w:cs="Tahoma"/>
          <w:sz w:val="20"/>
          <w:szCs w:val="20"/>
        </w:rPr>
        <w:t>место первого чуда Иисуса Христа.</w:t>
      </w:r>
      <w:r w:rsidR="00B641DE">
        <w:rPr>
          <w:rFonts w:ascii="Tahoma" w:hAnsi="Tahoma" w:cs="Tahoma"/>
          <w:sz w:val="20"/>
          <w:szCs w:val="20"/>
        </w:rPr>
        <w:t xml:space="preserve"> </w:t>
      </w:r>
      <w:r w:rsidRPr="00DE58E6">
        <w:rPr>
          <w:rFonts w:ascii="Tahoma" w:hAnsi="Tahoma" w:cs="Tahoma"/>
          <w:sz w:val="20"/>
          <w:szCs w:val="20"/>
        </w:rPr>
        <w:t>"</w:t>
      </w:r>
      <w:proofErr w:type="spellStart"/>
      <w:r w:rsidRPr="00DE58E6">
        <w:rPr>
          <w:rFonts w:ascii="Tahoma" w:hAnsi="Tahoma" w:cs="Tahoma"/>
          <w:sz w:val="20"/>
          <w:szCs w:val="20"/>
        </w:rPr>
        <w:t>Иорданит</w:t>
      </w:r>
      <w:proofErr w:type="spellEnd"/>
      <w:r w:rsidRPr="00DE58E6">
        <w:rPr>
          <w:rFonts w:ascii="Tahoma" w:hAnsi="Tahoma" w:cs="Tahoma"/>
          <w:sz w:val="20"/>
          <w:szCs w:val="20"/>
        </w:rPr>
        <w:t xml:space="preserve">" - место ритуального омовения в водах священной реки Иордан. Иорданская долина, море Галилейское, оно же озеро </w:t>
      </w:r>
      <w:proofErr w:type="spellStart"/>
      <w:r w:rsidRPr="00DE58E6">
        <w:rPr>
          <w:rFonts w:ascii="Tahoma" w:hAnsi="Tahoma" w:cs="Tahoma"/>
          <w:sz w:val="20"/>
          <w:szCs w:val="20"/>
        </w:rPr>
        <w:t>Кинерет</w:t>
      </w:r>
      <w:proofErr w:type="spellEnd"/>
      <w:r w:rsidRPr="00DE58E6">
        <w:rPr>
          <w:rFonts w:ascii="Tahoma" w:hAnsi="Tahoma" w:cs="Tahoma"/>
          <w:sz w:val="20"/>
          <w:szCs w:val="20"/>
        </w:rPr>
        <w:t xml:space="preserve">. </w:t>
      </w:r>
      <w:proofErr w:type="spellStart"/>
      <w:r w:rsidRPr="00DE58E6">
        <w:rPr>
          <w:rFonts w:ascii="Tahoma" w:hAnsi="Tahoma" w:cs="Tahoma"/>
          <w:sz w:val="20"/>
          <w:szCs w:val="20"/>
        </w:rPr>
        <w:t>Тверия</w:t>
      </w:r>
      <w:proofErr w:type="spellEnd"/>
      <w:r w:rsidRPr="00DE58E6">
        <w:rPr>
          <w:rFonts w:ascii="Tahoma" w:hAnsi="Tahoma" w:cs="Tahoma"/>
          <w:sz w:val="20"/>
          <w:szCs w:val="20"/>
        </w:rPr>
        <w:t xml:space="preserve"> в еврейской истории и христианской традиции. Церковь Умножения Хлебов и Рыб. Библейский </w:t>
      </w:r>
      <w:proofErr w:type="spellStart"/>
      <w:r w:rsidRPr="00DE58E6">
        <w:rPr>
          <w:rFonts w:ascii="Tahoma" w:hAnsi="Tahoma" w:cs="Tahoma"/>
          <w:sz w:val="20"/>
          <w:szCs w:val="20"/>
        </w:rPr>
        <w:t>Копернаум</w:t>
      </w:r>
      <w:proofErr w:type="spellEnd"/>
      <w:r w:rsidRPr="00DE58E6">
        <w:rPr>
          <w:rFonts w:ascii="Tahoma" w:hAnsi="Tahoma" w:cs="Tahoma"/>
          <w:sz w:val="20"/>
          <w:szCs w:val="20"/>
        </w:rPr>
        <w:t xml:space="preserve"> - родина апостола Петра, место большинства совершенных чудес Спасителя. </w:t>
      </w:r>
    </w:p>
    <w:p w:rsidR="00AC65C7" w:rsidRDefault="00AC65C7" w:rsidP="00DE58E6">
      <w:pPr>
        <w:pStyle w:val="Default"/>
        <w:rPr>
          <w:rFonts w:ascii="Tahoma" w:hAnsi="Tahoma" w:cs="Tahoma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27F1E169" wp14:editId="05614055">
            <wp:extent cx="1790700" cy="1399898"/>
            <wp:effectExtent l="0" t="0" r="0" b="0"/>
            <wp:docPr id="5" name="Рисунок 5" descr="http://www.pro-israel.ru/wp-content/gallery/xramy-nazareta/stgabrielspring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pro-israel.ru/wp-content/gallery/xramy-nazareta/stgabrielsprings0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67" cy="1407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0ECC">
        <w:rPr>
          <w:rFonts w:ascii="Tahoma" w:hAnsi="Tahoma" w:cs="Tahoma"/>
          <w:sz w:val="20"/>
          <w:szCs w:val="20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A62B808" wp14:editId="383AF7A1">
            <wp:extent cx="1983100" cy="1400068"/>
            <wp:effectExtent l="0" t="0" r="0" b="0"/>
            <wp:docPr id="136" name="Рисунок 136" descr="https://upload.wikimedia.org/wikipedia/commons/7/7e/JPF-TelMegid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7/7e/JPF-TelMegiddo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750" cy="1403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7F3B">
        <w:rPr>
          <w:rFonts w:ascii="Tahoma" w:hAnsi="Tahoma" w:cs="Tahoma"/>
          <w:sz w:val="20"/>
          <w:szCs w:val="20"/>
        </w:rPr>
        <w:t xml:space="preserve"> </w:t>
      </w:r>
      <w:r w:rsidR="008D7F3B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70395FAC" wp14:editId="6418384D">
            <wp:extent cx="1022556" cy="1398367"/>
            <wp:effectExtent l="0" t="0" r="6350" b="0"/>
            <wp:docPr id="6" name="Рисунок 6" descr="Гавань Тве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Гавань Тверии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555" cy="14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7F3B">
        <w:rPr>
          <w:rFonts w:ascii="Tahoma" w:hAnsi="Tahoma" w:cs="Tahoma"/>
          <w:sz w:val="20"/>
          <w:szCs w:val="20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F7CF8B9" wp14:editId="785EDAD9">
            <wp:extent cx="1402080" cy="1402080"/>
            <wp:effectExtent l="0" t="0" r="7620" b="7620"/>
            <wp:docPr id="8" name="Рисунок 8" descr="http://www.gid-israel.com/images/XRISTIANSKAY_GALILEYA/preview/250x250/IMGP4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www.gid-israel.com/images/XRISTIANSKAY_GALILEYA/preview/250x250/IMGP4859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5C7" w:rsidRDefault="00AC65C7" w:rsidP="00DE58E6">
      <w:pPr>
        <w:pStyle w:val="Default"/>
        <w:rPr>
          <w:rFonts w:ascii="Tahoma" w:hAnsi="Tahoma" w:cs="Tahoma"/>
          <w:sz w:val="20"/>
          <w:szCs w:val="20"/>
        </w:rPr>
      </w:pPr>
    </w:p>
    <w:p w:rsidR="00D64957" w:rsidRDefault="00D64957" w:rsidP="00DE58E6">
      <w:pPr>
        <w:pStyle w:val="Default"/>
        <w:rPr>
          <w:rFonts w:ascii="Tahoma" w:hAnsi="Tahoma" w:cs="Tahoma"/>
          <w:sz w:val="20"/>
          <w:szCs w:val="20"/>
        </w:rPr>
      </w:pPr>
    </w:p>
    <w:p w:rsidR="00DE58E6" w:rsidRPr="00DE58E6" w:rsidRDefault="006D563B" w:rsidP="00DE58E6">
      <w:pPr>
        <w:pStyle w:val="Default"/>
        <w:rPr>
          <w:rFonts w:ascii="Tahoma" w:hAnsi="Tahoma" w:cs="Tahoma"/>
          <w:sz w:val="20"/>
          <w:szCs w:val="20"/>
        </w:rPr>
      </w:pPr>
      <w:r w:rsidRPr="00DE58E6">
        <w:rPr>
          <w:rFonts w:ascii="Tahoma" w:hAnsi="Tahoma" w:cs="Tahoma"/>
          <w:sz w:val="20"/>
          <w:szCs w:val="20"/>
        </w:rPr>
        <w:t>▪</w:t>
      </w:r>
      <w:r>
        <w:rPr>
          <w:rFonts w:ascii="Tahoma" w:hAnsi="Tahoma" w:cs="Tahoma"/>
          <w:sz w:val="20"/>
          <w:szCs w:val="20"/>
        </w:rPr>
        <w:t xml:space="preserve"> </w:t>
      </w:r>
      <w:r w:rsidR="00DE58E6" w:rsidRPr="00DE58E6">
        <w:rPr>
          <w:rFonts w:ascii="Tahoma" w:hAnsi="Tahoma" w:cs="Tahoma"/>
          <w:b/>
          <w:bCs/>
          <w:sz w:val="20"/>
          <w:szCs w:val="20"/>
        </w:rPr>
        <w:t xml:space="preserve">Левантийский портовый коктейль - города-жемчужины Средиземноморья. </w:t>
      </w:r>
    </w:p>
    <w:p w:rsidR="00DE58E6" w:rsidRPr="00DE58E6" w:rsidRDefault="00DE58E6" w:rsidP="00DE58E6">
      <w:pPr>
        <w:pStyle w:val="Default"/>
        <w:rPr>
          <w:rFonts w:ascii="Tahoma" w:hAnsi="Tahoma" w:cs="Tahoma"/>
          <w:sz w:val="20"/>
          <w:szCs w:val="20"/>
        </w:rPr>
      </w:pPr>
    </w:p>
    <w:p w:rsidR="00582DA7" w:rsidRDefault="00DE58E6" w:rsidP="00DE58E6">
      <w:pPr>
        <w:pStyle w:val="Default"/>
        <w:rPr>
          <w:rFonts w:ascii="Tahoma" w:hAnsi="Tahoma" w:cs="Tahoma"/>
          <w:sz w:val="20"/>
          <w:szCs w:val="20"/>
        </w:rPr>
      </w:pPr>
      <w:proofErr w:type="spellStart"/>
      <w:r w:rsidRPr="00DE58E6">
        <w:rPr>
          <w:rFonts w:ascii="Tahoma" w:hAnsi="Tahoma" w:cs="Tahoma"/>
          <w:sz w:val="20"/>
          <w:szCs w:val="20"/>
        </w:rPr>
        <w:t>Кейсария</w:t>
      </w:r>
      <w:proofErr w:type="spellEnd"/>
      <w:r w:rsidRPr="00DE58E6">
        <w:rPr>
          <w:rFonts w:ascii="Tahoma" w:hAnsi="Tahoma" w:cs="Tahoma"/>
          <w:sz w:val="20"/>
          <w:szCs w:val="20"/>
        </w:rPr>
        <w:t xml:space="preserve"> - первый "искусственный порт" человечества, римская столица ноу-хау "великого и ужасного" царя Ирода</w:t>
      </w:r>
      <w:r w:rsidR="00BA399E">
        <w:rPr>
          <w:rFonts w:ascii="Tahoma" w:hAnsi="Tahoma" w:cs="Tahoma"/>
          <w:sz w:val="20"/>
          <w:szCs w:val="20"/>
        </w:rPr>
        <w:t>;</w:t>
      </w:r>
      <w:r w:rsidRPr="00DE58E6">
        <w:rPr>
          <w:rFonts w:ascii="Tahoma" w:hAnsi="Tahoma" w:cs="Tahoma"/>
          <w:sz w:val="20"/>
          <w:szCs w:val="20"/>
        </w:rPr>
        <w:t xml:space="preserve"> </w:t>
      </w:r>
      <w:r w:rsidR="00BA399E">
        <w:rPr>
          <w:rFonts w:ascii="Tahoma" w:hAnsi="Tahoma" w:cs="Tahoma"/>
          <w:sz w:val="20"/>
          <w:szCs w:val="20"/>
        </w:rPr>
        <w:t>о</w:t>
      </w:r>
      <w:r w:rsidRPr="00DE58E6">
        <w:rPr>
          <w:rFonts w:ascii="Tahoma" w:hAnsi="Tahoma" w:cs="Tahoma"/>
          <w:sz w:val="20"/>
          <w:szCs w:val="20"/>
        </w:rPr>
        <w:t xml:space="preserve">сколок мира "хлеба и зрелищ" римской империи: римский театр, - ипподром </w:t>
      </w:r>
      <w:proofErr w:type="gramStart"/>
      <w:r w:rsidRPr="00DE58E6">
        <w:rPr>
          <w:rFonts w:ascii="Tahoma" w:hAnsi="Tahoma" w:cs="Tahoma"/>
          <w:sz w:val="20"/>
          <w:szCs w:val="20"/>
        </w:rPr>
        <w:t>-а</w:t>
      </w:r>
      <w:proofErr w:type="gramEnd"/>
      <w:r w:rsidRPr="00DE58E6">
        <w:rPr>
          <w:rFonts w:ascii="Tahoma" w:hAnsi="Tahoma" w:cs="Tahoma"/>
          <w:sz w:val="20"/>
          <w:szCs w:val="20"/>
        </w:rPr>
        <w:t xml:space="preserve">мфитеатр, термы, таверны, римский порт. </w:t>
      </w:r>
      <w:r w:rsidR="00BA399E">
        <w:rPr>
          <w:rFonts w:ascii="Tahoma" w:hAnsi="Tahoma" w:cs="Tahoma"/>
          <w:sz w:val="20"/>
          <w:szCs w:val="20"/>
        </w:rPr>
        <w:t>К</w:t>
      </w:r>
      <w:r w:rsidRPr="00DE58E6">
        <w:rPr>
          <w:rFonts w:ascii="Tahoma" w:hAnsi="Tahoma" w:cs="Tahoma"/>
          <w:sz w:val="20"/>
          <w:szCs w:val="20"/>
        </w:rPr>
        <w:t xml:space="preserve">репость крестоносцев и руины донжона - фрагменты "Иерусалимского королевства крестоносцев". </w:t>
      </w:r>
    </w:p>
    <w:p w:rsidR="00DE58E6" w:rsidRDefault="00DE58E6" w:rsidP="00DE58E6">
      <w:pPr>
        <w:pStyle w:val="Default"/>
        <w:rPr>
          <w:rFonts w:ascii="Tahoma" w:hAnsi="Tahoma" w:cs="Tahoma"/>
          <w:sz w:val="20"/>
          <w:szCs w:val="20"/>
        </w:rPr>
      </w:pPr>
      <w:r w:rsidRPr="00DE58E6">
        <w:rPr>
          <w:rFonts w:ascii="Tahoma" w:hAnsi="Tahoma" w:cs="Tahoma"/>
          <w:sz w:val="20"/>
          <w:szCs w:val="20"/>
        </w:rPr>
        <w:t>Хайфа - "северная столица" Израи</w:t>
      </w:r>
      <w:r w:rsidR="00BA399E">
        <w:rPr>
          <w:rFonts w:ascii="Tahoma" w:hAnsi="Tahoma" w:cs="Tahoma"/>
          <w:sz w:val="20"/>
          <w:szCs w:val="20"/>
        </w:rPr>
        <w:t>ля на горе Кармель. Пещера Илии</w:t>
      </w:r>
      <w:r w:rsidRPr="00DE58E6">
        <w:rPr>
          <w:rFonts w:ascii="Tahoma" w:hAnsi="Tahoma" w:cs="Tahoma"/>
          <w:sz w:val="20"/>
          <w:szCs w:val="20"/>
        </w:rPr>
        <w:t xml:space="preserve">-Пророка. Французский Кармель. Вид на город с верхней площадки </w:t>
      </w:r>
      <w:proofErr w:type="spellStart"/>
      <w:r w:rsidRPr="00DE58E6">
        <w:rPr>
          <w:rFonts w:ascii="Tahoma" w:hAnsi="Tahoma" w:cs="Tahoma"/>
          <w:sz w:val="20"/>
          <w:szCs w:val="20"/>
        </w:rPr>
        <w:t>бахайских</w:t>
      </w:r>
      <w:proofErr w:type="spellEnd"/>
      <w:r w:rsidRPr="00DE58E6">
        <w:rPr>
          <w:rFonts w:ascii="Tahoma" w:hAnsi="Tahoma" w:cs="Tahoma"/>
          <w:sz w:val="20"/>
          <w:szCs w:val="20"/>
        </w:rPr>
        <w:t xml:space="preserve"> садов. </w:t>
      </w:r>
      <w:proofErr w:type="spellStart"/>
      <w:r w:rsidRPr="00DE58E6">
        <w:rPr>
          <w:rFonts w:ascii="Tahoma" w:hAnsi="Tahoma" w:cs="Tahoma"/>
          <w:sz w:val="20"/>
          <w:szCs w:val="20"/>
        </w:rPr>
        <w:t>Бахайский</w:t>
      </w:r>
      <w:proofErr w:type="spellEnd"/>
      <w:r w:rsidRPr="00DE58E6">
        <w:rPr>
          <w:rFonts w:ascii="Tahoma" w:hAnsi="Tahoma" w:cs="Tahoma"/>
          <w:sz w:val="20"/>
          <w:szCs w:val="20"/>
        </w:rPr>
        <w:t xml:space="preserve"> храм. Хайфа как центр четвертой мировой религии - религии </w:t>
      </w:r>
      <w:proofErr w:type="spellStart"/>
      <w:r w:rsidRPr="00DE58E6">
        <w:rPr>
          <w:rFonts w:ascii="Tahoma" w:hAnsi="Tahoma" w:cs="Tahoma"/>
          <w:sz w:val="20"/>
          <w:szCs w:val="20"/>
        </w:rPr>
        <w:t>бахаев</w:t>
      </w:r>
      <w:proofErr w:type="spellEnd"/>
      <w:r w:rsidR="005A6C0D">
        <w:rPr>
          <w:rFonts w:ascii="Tahoma" w:hAnsi="Tahoma" w:cs="Tahoma"/>
          <w:sz w:val="20"/>
          <w:szCs w:val="20"/>
        </w:rPr>
        <w:t>…</w:t>
      </w:r>
      <w:r w:rsidRPr="00DE58E6">
        <w:rPr>
          <w:rFonts w:ascii="Tahoma" w:hAnsi="Tahoma" w:cs="Tahoma"/>
          <w:sz w:val="20"/>
          <w:szCs w:val="20"/>
        </w:rPr>
        <w:t xml:space="preserve"> "Израильский Бордо" - игрушечный винодельческий городок </w:t>
      </w:r>
      <w:proofErr w:type="spellStart"/>
      <w:r w:rsidRPr="00DE58E6">
        <w:rPr>
          <w:rFonts w:ascii="Tahoma" w:hAnsi="Tahoma" w:cs="Tahoma"/>
          <w:sz w:val="20"/>
          <w:szCs w:val="20"/>
        </w:rPr>
        <w:t>Зихрон</w:t>
      </w:r>
      <w:proofErr w:type="spellEnd"/>
      <w:r w:rsidRPr="00DE58E6">
        <w:rPr>
          <w:rFonts w:ascii="Tahoma" w:hAnsi="Tahoma" w:cs="Tahoma"/>
          <w:sz w:val="20"/>
          <w:szCs w:val="20"/>
        </w:rPr>
        <w:t xml:space="preserve"> Яков, любимое детище барона </w:t>
      </w:r>
      <w:proofErr w:type="spellStart"/>
      <w:r w:rsidRPr="00DE58E6">
        <w:rPr>
          <w:rFonts w:ascii="Tahoma" w:hAnsi="Tahoma" w:cs="Tahoma"/>
          <w:sz w:val="20"/>
          <w:szCs w:val="20"/>
        </w:rPr>
        <w:t>Родшильда</w:t>
      </w:r>
      <w:proofErr w:type="spellEnd"/>
      <w:r w:rsidRPr="00DE58E6">
        <w:rPr>
          <w:rFonts w:ascii="Tahoma" w:hAnsi="Tahoma" w:cs="Tahoma"/>
          <w:sz w:val="20"/>
          <w:szCs w:val="20"/>
        </w:rPr>
        <w:t xml:space="preserve">. Посещение "Высоты Филантропа" - красивейшие сады, высаженные в честь барона </w:t>
      </w:r>
      <w:proofErr w:type="spellStart"/>
      <w:r w:rsidRPr="00DE58E6">
        <w:rPr>
          <w:rFonts w:ascii="Tahoma" w:hAnsi="Tahoma" w:cs="Tahoma"/>
          <w:sz w:val="20"/>
          <w:szCs w:val="20"/>
        </w:rPr>
        <w:t>Родшильда</w:t>
      </w:r>
      <w:proofErr w:type="spellEnd"/>
      <w:r w:rsidRPr="00DE58E6">
        <w:rPr>
          <w:rFonts w:ascii="Tahoma" w:hAnsi="Tahoma" w:cs="Tahoma"/>
          <w:sz w:val="20"/>
          <w:szCs w:val="20"/>
        </w:rPr>
        <w:t xml:space="preserve">, усыпальница четы </w:t>
      </w:r>
      <w:proofErr w:type="spellStart"/>
      <w:r w:rsidRPr="00DE58E6">
        <w:rPr>
          <w:rFonts w:ascii="Tahoma" w:hAnsi="Tahoma" w:cs="Tahoma"/>
          <w:sz w:val="20"/>
          <w:szCs w:val="20"/>
        </w:rPr>
        <w:t>Родшильдов</w:t>
      </w:r>
      <w:proofErr w:type="spellEnd"/>
      <w:r w:rsidRPr="00DE58E6">
        <w:rPr>
          <w:rFonts w:ascii="Tahoma" w:hAnsi="Tahoma" w:cs="Tahoma"/>
          <w:sz w:val="20"/>
          <w:szCs w:val="20"/>
        </w:rPr>
        <w:t xml:space="preserve">. Посещение одной из лучших виноделен побережья. </w:t>
      </w:r>
    </w:p>
    <w:p w:rsidR="00BA399E" w:rsidRDefault="00BA399E" w:rsidP="00DE58E6">
      <w:pPr>
        <w:pStyle w:val="Default"/>
        <w:rPr>
          <w:rFonts w:ascii="Tahoma" w:hAnsi="Tahoma" w:cs="Tahoma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508BDDD3" wp14:editId="20C9C3BE">
            <wp:extent cx="2220387" cy="1386840"/>
            <wp:effectExtent l="0" t="0" r="8890" b="3810"/>
            <wp:docPr id="36" name="Рисунок 36" descr="http://www.pro-israel.ru/wp-content/gallery/kejsariya/keysariy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www.pro-israel.ru/wp-content/gallery/kejsariya/keysariya7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609" cy="1386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0"/>
          <w:szCs w:val="20"/>
        </w:rPr>
        <w:t xml:space="preserve"> </w:t>
      </w:r>
      <w:r>
        <w:rPr>
          <w:rFonts w:ascii="Arial" w:eastAsia="Times New Roman" w:hAnsi="Arial" w:cs="Arial"/>
          <w:noProof/>
          <w:color w:val="0B0080"/>
          <w:sz w:val="20"/>
          <w:szCs w:val="20"/>
          <w:lang w:eastAsia="ru-RU"/>
        </w:rPr>
        <w:drawing>
          <wp:inline distT="0" distB="0" distL="0" distR="0" wp14:anchorId="11227907" wp14:editId="7289C520">
            <wp:extent cx="2101795" cy="1394460"/>
            <wp:effectExtent l="0" t="0" r="0" b="0"/>
            <wp:docPr id="9" name="Рисунок 9" descr="https://upload.wikimedia.org/wikipedia/commons/thumb/f/f4/Dan_Panorama_hotel_and_shopping_centre_-_Haifa.jpg/250px-Dan_Panorama_hotel_and_shopping_centre_-_Haifa.jpg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upload.wikimedia.org/wikipedia/commons/thumb/f/f4/Dan_Panorama_hotel_and_shopping_centre_-_Haifa.jpg/250px-Dan_Panorama_hotel_and_shopping_centre_-_Haifa.jpg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078" cy="139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0"/>
          <w:szCs w:val="20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2389342" wp14:editId="6F761740">
            <wp:extent cx="1866900" cy="1400175"/>
            <wp:effectExtent l="0" t="0" r="0" b="9525"/>
            <wp:docPr id="52" name="Рисунок 52" descr="Усыпальница Баба и терра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Усыпальница Баба и террасы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649" cy="1400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99E" w:rsidRDefault="00BA399E" w:rsidP="00DE58E6">
      <w:pPr>
        <w:pStyle w:val="Default"/>
        <w:rPr>
          <w:rFonts w:ascii="Tahoma" w:hAnsi="Tahoma" w:cs="Tahoma"/>
          <w:sz w:val="20"/>
          <w:szCs w:val="20"/>
        </w:rPr>
      </w:pPr>
    </w:p>
    <w:p w:rsidR="006D563B" w:rsidRPr="00DE58E6" w:rsidRDefault="006D563B" w:rsidP="00DE58E6">
      <w:pPr>
        <w:pStyle w:val="Default"/>
        <w:rPr>
          <w:rFonts w:ascii="Tahoma" w:hAnsi="Tahoma" w:cs="Tahoma"/>
          <w:sz w:val="20"/>
          <w:szCs w:val="20"/>
        </w:rPr>
      </w:pPr>
    </w:p>
    <w:p w:rsidR="00DE58E6" w:rsidRPr="006D563B" w:rsidRDefault="00DE58E6" w:rsidP="00DE58E6">
      <w:pPr>
        <w:pStyle w:val="Default"/>
        <w:rPr>
          <w:rFonts w:ascii="Tahoma" w:hAnsi="Tahoma" w:cs="Tahoma"/>
          <w:b/>
          <w:sz w:val="20"/>
          <w:szCs w:val="20"/>
        </w:rPr>
      </w:pPr>
      <w:r w:rsidRPr="006D563B">
        <w:rPr>
          <w:rFonts w:ascii="Tahoma" w:hAnsi="Tahoma" w:cs="Tahoma"/>
          <w:b/>
          <w:sz w:val="20"/>
          <w:szCs w:val="20"/>
        </w:rPr>
        <w:t>▪</w:t>
      </w:r>
      <w:r w:rsidR="00124B15">
        <w:rPr>
          <w:rFonts w:ascii="Tahoma" w:hAnsi="Tahoma" w:cs="Tahoma"/>
          <w:b/>
          <w:sz w:val="20"/>
          <w:szCs w:val="20"/>
        </w:rPr>
        <w:t xml:space="preserve"> Синий Цфат. Камень, н</w:t>
      </w:r>
      <w:r w:rsidRPr="006D563B">
        <w:rPr>
          <w:rFonts w:ascii="Tahoma" w:hAnsi="Tahoma" w:cs="Tahoma"/>
          <w:b/>
          <w:sz w:val="20"/>
          <w:szCs w:val="20"/>
        </w:rPr>
        <w:t>ебо</w:t>
      </w:r>
      <w:r w:rsidR="00124B15">
        <w:rPr>
          <w:rFonts w:ascii="Tahoma" w:hAnsi="Tahoma" w:cs="Tahoma"/>
          <w:b/>
          <w:sz w:val="20"/>
          <w:szCs w:val="20"/>
        </w:rPr>
        <w:t>, к</w:t>
      </w:r>
      <w:r w:rsidRPr="006D563B">
        <w:rPr>
          <w:rFonts w:ascii="Tahoma" w:hAnsi="Tahoma" w:cs="Tahoma"/>
          <w:b/>
          <w:sz w:val="20"/>
          <w:szCs w:val="20"/>
        </w:rPr>
        <w:t>аббала</w:t>
      </w:r>
      <w:r w:rsidR="00124B15">
        <w:rPr>
          <w:rFonts w:ascii="Tahoma" w:hAnsi="Tahoma" w:cs="Tahoma"/>
          <w:b/>
          <w:sz w:val="20"/>
          <w:szCs w:val="20"/>
        </w:rPr>
        <w:t>..</w:t>
      </w:r>
      <w:r w:rsidRPr="006D563B">
        <w:rPr>
          <w:rFonts w:ascii="Tahoma" w:hAnsi="Tahoma" w:cs="Tahoma"/>
          <w:b/>
          <w:sz w:val="20"/>
          <w:szCs w:val="20"/>
        </w:rPr>
        <w:t xml:space="preserve">. Могилы великих праведников. </w:t>
      </w:r>
    </w:p>
    <w:p w:rsidR="00DE58E6" w:rsidRPr="00DE58E6" w:rsidRDefault="00DE58E6" w:rsidP="00DE58E6">
      <w:pPr>
        <w:pStyle w:val="Default"/>
        <w:rPr>
          <w:rFonts w:ascii="Tahoma" w:hAnsi="Tahoma" w:cs="Tahoma"/>
          <w:sz w:val="20"/>
          <w:szCs w:val="20"/>
        </w:rPr>
      </w:pPr>
    </w:p>
    <w:p w:rsidR="007D2405" w:rsidRDefault="00DE58E6" w:rsidP="00DE58E6">
      <w:pPr>
        <w:pStyle w:val="Default"/>
        <w:rPr>
          <w:rFonts w:ascii="Tahoma" w:hAnsi="Tahoma" w:cs="Tahoma"/>
          <w:sz w:val="20"/>
          <w:szCs w:val="20"/>
        </w:rPr>
      </w:pPr>
      <w:proofErr w:type="spellStart"/>
      <w:r w:rsidRPr="00DE58E6">
        <w:rPr>
          <w:rFonts w:ascii="Tahoma" w:hAnsi="Tahoma" w:cs="Tahoma"/>
          <w:sz w:val="20"/>
          <w:szCs w:val="20"/>
        </w:rPr>
        <w:t>Изр</w:t>
      </w:r>
      <w:r w:rsidR="00582DA7">
        <w:rPr>
          <w:rFonts w:ascii="Tahoma" w:hAnsi="Tahoma" w:cs="Tahoma"/>
          <w:sz w:val="20"/>
          <w:szCs w:val="20"/>
        </w:rPr>
        <w:t>ее</w:t>
      </w:r>
      <w:r w:rsidRPr="00DE58E6">
        <w:rPr>
          <w:rFonts w:ascii="Tahoma" w:hAnsi="Tahoma" w:cs="Tahoma"/>
          <w:sz w:val="20"/>
          <w:szCs w:val="20"/>
        </w:rPr>
        <w:t>льская</w:t>
      </w:r>
      <w:proofErr w:type="spellEnd"/>
      <w:r w:rsidRPr="00DE58E6">
        <w:rPr>
          <w:rFonts w:ascii="Tahoma" w:hAnsi="Tahoma" w:cs="Tahoma"/>
          <w:sz w:val="20"/>
          <w:szCs w:val="20"/>
        </w:rPr>
        <w:t xml:space="preserve"> долина. Подъём в Верхнюю Галилею. </w:t>
      </w:r>
    </w:p>
    <w:p w:rsidR="00DE58E6" w:rsidRDefault="00DE58E6" w:rsidP="00DE58E6">
      <w:pPr>
        <w:pStyle w:val="Default"/>
        <w:rPr>
          <w:rFonts w:ascii="Tahoma" w:hAnsi="Tahoma" w:cs="Tahoma"/>
          <w:sz w:val="20"/>
          <w:szCs w:val="20"/>
        </w:rPr>
      </w:pPr>
      <w:r w:rsidRPr="00DE58E6">
        <w:rPr>
          <w:rFonts w:ascii="Tahoma" w:hAnsi="Tahoma" w:cs="Tahoma"/>
          <w:sz w:val="20"/>
          <w:szCs w:val="20"/>
        </w:rPr>
        <w:t xml:space="preserve">Древний </w:t>
      </w:r>
      <w:proofErr w:type="spellStart"/>
      <w:r w:rsidRPr="00DE58E6">
        <w:rPr>
          <w:rFonts w:ascii="Tahoma" w:hAnsi="Tahoma" w:cs="Tahoma"/>
          <w:sz w:val="20"/>
          <w:szCs w:val="20"/>
        </w:rPr>
        <w:t>Цфат</w:t>
      </w:r>
      <w:proofErr w:type="spellEnd"/>
      <w:r w:rsidRPr="00DE58E6">
        <w:rPr>
          <w:rFonts w:ascii="Tahoma" w:hAnsi="Tahoma" w:cs="Tahoma"/>
          <w:sz w:val="20"/>
          <w:szCs w:val="20"/>
        </w:rPr>
        <w:t xml:space="preserve"> возле горы Мирон - на крепости тамплиеров. Центр мировой мистики и каббалы. Знаменитые синагоги </w:t>
      </w:r>
      <w:proofErr w:type="spellStart"/>
      <w:r w:rsidRPr="00DE58E6">
        <w:rPr>
          <w:rFonts w:ascii="Tahoma" w:hAnsi="Tahoma" w:cs="Tahoma"/>
          <w:sz w:val="20"/>
          <w:szCs w:val="20"/>
        </w:rPr>
        <w:t>Цфата</w:t>
      </w:r>
      <w:proofErr w:type="spellEnd"/>
      <w:r w:rsidRPr="00DE58E6">
        <w:rPr>
          <w:rFonts w:ascii="Tahoma" w:hAnsi="Tahoma" w:cs="Tahoma"/>
          <w:sz w:val="20"/>
          <w:szCs w:val="20"/>
        </w:rPr>
        <w:t>:</w:t>
      </w:r>
      <w:r w:rsidR="00582DA7">
        <w:rPr>
          <w:rFonts w:ascii="Tahoma" w:hAnsi="Tahoma" w:cs="Tahoma"/>
          <w:sz w:val="20"/>
          <w:szCs w:val="20"/>
        </w:rPr>
        <w:t xml:space="preserve"> </w:t>
      </w:r>
      <w:r w:rsidRPr="00DE58E6">
        <w:rPr>
          <w:rFonts w:ascii="Tahoma" w:hAnsi="Tahoma" w:cs="Tahoma"/>
          <w:sz w:val="20"/>
          <w:szCs w:val="20"/>
        </w:rPr>
        <w:t xml:space="preserve">синагога </w:t>
      </w:r>
      <w:proofErr w:type="spellStart"/>
      <w:r w:rsidR="00BC149C">
        <w:rPr>
          <w:rFonts w:ascii="Tahoma" w:hAnsi="Tahoma" w:cs="Tahoma"/>
          <w:sz w:val="20"/>
          <w:szCs w:val="20"/>
        </w:rPr>
        <w:t>Й</w:t>
      </w:r>
      <w:r w:rsidRPr="00DE58E6">
        <w:rPr>
          <w:rFonts w:ascii="Tahoma" w:hAnsi="Tahoma" w:cs="Tahoma"/>
          <w:sz w:val="20"/>
          <w:szCs w:val="20"/>
        </w:rPr>
        <w:t>ос</w:t>
      </w:r>
      <w:r w:rsidR="00BC149C">
        <w:rPr>
          <w:rFonts w:ascii="Tahoma" w:hAnsi="Tahoma" w:cs="Tahoma"/>
          <w:sz w:val="20"/>
          <w:szCs w:val="20"/>
        </w:rPr>
        <w:t>е</w:t>
      </w:r>
      <w:r w:rsidRPr="00DE58E6">
        <w:rPr>
          <w:rFonts w:ascii="Tahoma" w:hAnsi="Tahoma" w:cs="Tahoma"/>
          <w:sz w:val="20"/>
          <w:szCs w:val="20"/>
        </w:rPr>
        <w:t>фа</w:t>
      </w:r>
      <w:proofErr w:type="spellEnd"/>
      <w:r w:rsidRPr="00DE58E6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E58E6">
        <w:rPr>
          <w:rFonts w:ascii="Tahoma" w:hAnsi="Tahoma" w:cs="Tahoma"/>
          <w:sz w:val="20"/>
          <w:szCs w:val="20"/>
        </w:rPr>
        <w:t>Каро</w:t>
      </w:r>
      <w:proofErr w:type="spellEnd"/>
      <w:r w:rsidRPr="00DE58E6">
        <w:rPr>
          <w:rFonts w:ascii="Tahoma" w:hAnsi="Tahoma" w:cs="Tahoma"/>
          <w:sz w:val="20"/>
          <w:szCs w:val="20"/>
        </w:rPr>
        <w:t xml:space="preserve">, синагога </w:t>
      </w:r>
      <w:proofErr w:type="spellStart"/>
      <w:r w:rsidRPr="00DE58E6">
        <w:rPr>
          <w:rFonts w:ascii="Tahoma" w:hAnsi="Tahoma" w:cs="Tahoma"/>
          <w:sz w:val="20"/>
          <w:szCs w:val="20"/>
        </w:rPr>
        <w:t>Абухава</w:t>
      </w:r>
      <w:proofErr w:type="spellEnd"/>
      <w:r w:rsidRPr="00DE58E6">
        <w:rPr>
          <w:rFonts w:ascii="Tahoma" w:hAnsi="Tahoma" w:cs="Tahoma"/>
          <w:sz w:val="20"/>
          <w:szCs w:val="20"/>
        </w:rPr>
        <w:t xml:space="preserve">, </w:t>
      </w:r>
      <w:proofErr w:type="spellStart"/>
      <w:r w:rsidRPr="00DE58E6">
        <w:rPr>
          <w:rFonts w:ascii="Tahoma" w:hAnsi="Tahoma" w:cs="Tahoma"/>
          <w:sz w:val="20"/>
          <w:szCs w:val="20"/>
        </w:rPr>
        <w:t>ашкеназская</w:t>
      </w:r>
      <w:proofErr w:type="spellEnd"/>
      <w:r w:rsidRPr="00DE58E6">
        <w:rPr>
          <w:rFonts w:ascii="Tahoma" w:hAnsi="Tahoma" w:cs="Tahoma"/>
          <w:sz w:val="20"/>
          <w:szCs w:val="20"/>
        </w:rPr>
        <w:t xml:space="preserve"> и </w:t>
      </w:r>
      <w:proofErr w:type="spellStart"/>
      <w:r w:rsidRPr="00DE58E6">
        <w:rPr>
          <w:rFonts w:ascii="Tahoma" w:hAnsi="Tahoma" w:cs="Tahoma"/>
          <w:sz w:val="20"/>
          <w:szCs w:val="20"/>
        </w:rPr>
        <w:t>сефардская</w:t>
      </w:r>
      <w:proofErr w:type="spellEnd"/>
      <w:r w:rsidRPr="00DE58E6">
        <w:rPr>
          <w:rFonts w:ascii="Tahoma" w:hAnsi="Tahoma" w:cs="Tahoma"/>
          <w:sz w:val="20"/>
          <w:szCs w:val="20"/>
        </w:rPr>
        <w:t xml:space="preserve"> синагоги великого мисти</w:t>
      </w:r>
      <w:r w:rsidR="003E0227">
        <w:rPr>
          <w:rFonts w:ascii="Tahoma" w:hAnsi="Tahoma" w:cs="Tahoma"/>
          <w:sz w:val="20"/>
          <w:szCs w:val="20"/>
        </w:rPr>
        <w:t xml:space="preserve">ка и мудреца Ицхака </w:t>
      </w:r>
      <w:proofErr w:type="spellStart"/>
      <w:r w:rsidR="003E0227">
        <w:rPr>
          <w:rFonts w:ascii="Tahoma" w:hAnsi="Tahoma" w:cs="Tahoma"/>
          <w:sz w:val="20"/>
          <w:szCs w:val="20"/>
        </w:rPr>
        <w:t>Лур</w:t>
      </w:r>
      <w:r w:rsidR="00BC149C">
        <w:rPr>
          <w:rFonts w:ascii="Tahoma" w:hAnsi="Tahoma" w:cs="Tahoma"/>
          <w:sz w:val="20"/>
          <w:szCs w:val="20"/>
        </w:rPr>
        <w:t>ия</w:t>
      </w:r>
      <w:proofErr w:type="spellEnd"/>
      <w:r w:rsidR="003E0227">
        <w:rPr>
          <w:rFonts w:ascii="Tahoma" w:hAnsi="Tahoma" w:cs="Tahoma"/>
          <w:sz w:val="20"/>
          <w:szCs w:val="20"/>
        </w:rPr>
        <w:t xml:space="preserve"> (</w:t>
      </w:r>
      <w:proofErr w:type="spellStart"/>
      <w:r w:rsidR="003E0227">
        <w:rPr>
          <w:rFonts w:ascii="Tahoma" w:hAnsi="Tahoma" w:cs="Tahoma"/>
          <w:sz w:val="20"/>
          <w:szCs w:val="20"/>
        </w:rPr>
        <w:t>Ари</w:t>
      </w:r>
      <w:proofErr w:type="spellEnd"/>
      <w:r w:rsidR="003E0227">
        <w:rPr>
          <w:rFonts w:ascii="Tahoma" w:hAnsi="Tahoma" w:cs="Tahoma"/>
          <w:sz w:val="20"/>
          <w:szCs w:val="20"/>
        </w:rPr>
        <w:t xml:space="preserve">). </w:t>
      </w:r>
      <w:r w:rsidRPr="00DE58E6">
        <w:rPr>
          <w:rFonts w:ascii="Tahoma" w:hAnsi="Tahoma" w:cs="Tahoma"/>
          <w:sz w:val="20"/>
          <w:szCs w:val="20"/>
        </w:rPr>
        <w:t xml:space="preserve"> Улочка </w:t>
      </w:r>
      <w:r w:rsidR="003E0227">
        <w:rPr>
          <w:rFonts w:ascii="Tahoma" w:hAnsi="Tahoma" w:cs="Tahoma"/>
          <w:sz w:val="20"/>
          <w:szCs w:val="20"/>
        </w:rPr>
        <w:t xml:space="preserve">мессии. </w:t>
      </w:r>
      <w:r w:rsidRPr="00DE58E6">
        <w:rPr>
          <w:rFonts w:ascii="Tahoma" w:hAnsi="Tahoma" w:cs="Tahoma"/>
          <w:sz w:val="20"/>
          <w:szCs w:val="20"/>
        </w:rPr>
        <w:t>Знаменитый квартал художников, галереи, музей свечей</w:t>
      </w:r>
      <w:r w:rsidR="003E0227">
        <w:rPr>
          <w:rFonts w:ascii="Tahoma" w:hAnsi="Tahoma" w:cs="Tahoma"/>
          <w:sz w:val="20"/>
          <w:szCs w:val="20"/>
        </w:rPr>
        <w:t>.</w:t>
      </w:r>
      <w:r w:rsidRPr="00DE58E6">
        <w:rPr>
          <w:rFonts w:ascii="Tahoma" w:hAnsi="Tahoma" w:cs="Tahoma"/>
          <w:sz w:val="20"/>
          <w:szCs w:val="20"/>
        </w:rPr>
        <w:t xml:space="preserve"> Посещение могилы ра</w:t>
      </w:r>
      <w:r w:rsidR="003E0227">
        <w:rPr>
          <w:rFonts w:ascii="Tahoma" w:hAnsi="Tahoma" w:cs="Tahoma"/>
          <w:sz w:val="20"/>
          <w:szCs w:val="20"/>
        </w:rPr>
        <w:t>б</w:t>
      </w:r>
      <w:r w:rsidRPr="00DE58E6">
        <w:rPr>
          <w:rFonts w:ascii="Tahoma" w:hAnsi="Tahoma" w:cs="Tahoma"/>
          <w:sz w:val="20"/>
          <w:szCs w:val="20"/>
        </w:rPr>
        <w:t>би Ие</w:t>
      </w:r>
      <w:r w:rsidR="007D2405">
        <w:rPr>
          <w:rFonts w:ascii="Tahoma" w:hAnsi="Tahoma" w:cs="Tahoma"/>
          <w:sz w:val="20"/>
          <w:szCs w:val="20"/>
        </w:rPr>
        <w:t>г</w:t>
      </w:r>
      <w:r w:rsidRPr="00DE58E6">
        <w:rPr>
          <w:rFonts w:ascii="Tahoma" w:hAnsi="Tahoma" w:cs="Tahoma"/>
          <w:sz w:val="20"/>
          <w:szCs w:val="20"/>
        </w:rPr>
        <w:t>уды бар</w:t>
      </w:r>
      <w:r w:rsidR="007D2405">
        <w:rPr>
          <w:rFonts w:ascii="Tahoma" w:hAnsi="Tahoma" w:cs="Tahoma"/>
          <w:sz w:val="20"/>
          <w:szCs w:val="20"/>
        </w:rPr>
        <w:t>-</w:t>
      </w:r>
      <w:proofErr w:type="spellStart"/>
      <w:r w:rsidRPr="00DE58E6">
        <w:rPr>
          <w:rFonts w:ascii="Tahoma" w:hAnsi="Tahoma" w:cs="Tahoma"/>
          <w:sz w:val="20"/>
          <w:szCs w:val="20"/>
        </w:rPr>
        <w:t>Илая</w:t>
      </w:r>
      <w:proofErr w:type="spellEnd"/>
      <w:r w:rsidRPr="00DE58E6">
        <w:rPr>
          <w:rFonts w:ascii="Tahoma" w:hAnsi="Tahoma" w:cs="Tahoma"/>
          <w:sz w:val="20"/>
          <w:szCs w:val="20"/>
        </w:rPr>
        <w:t>, ученика великого раб</w:t>
      </w:r>
      <w:r w:rsidR="003E0227">
        <w:rPr>
          <w:rFonts w:ascii="Tahoma" w:hAnsi="Tahoma" w:cs="Tahoma"/>
          <w:sz w:val="20"/>
          <w:szCs w:val="20"/>
        </w:rPr>
        <w:t>б</w:t>
      </w:r>
      <w:r w:rsidRPr="00DE58E6">
        <w:rPr>
          <w:rFonts w:ascii="Tahoma" w:hAnsi="Tahoma" w:cs="Tahoma"/>
          <w:sz w:val="20"/>
          <w:szCs w:val="20"/>
        </w:rPr>
        <w:t xml:space="preserve">и </w:t>
      </w:r>
      <w:proofErr w:type="spellStart"/>
      <w:r w:rsidRPr="00DE58E6">
        <w:rPr>
          <w:rFonts w:ascii="Tahoma" w:hAnsi="Tahoma" w:cs="Tahoma"/>
          <w:sz w:val="20"/>
          <w:szCs w:val="20"/>
        </w:rPr>
        <w:t>Акивы</w:t>
      </w:r>
      <w:proofErr w:type="spellEnd"/>
      <w:r w:rsidRPr="00DE58E6">
        <w:rPr>
          <w:rFonts w:ascii="Tahoma" w:hAnsi="Tahoma" w:cs="Tahoma"/>
          <w:sz w:val="20"/>
          <w:szCs w:val="20"/>
        </w:rPr>
        <w:t xml:space="preserve"> (обращаются с просьбой о </w:t>
      </w:r>
      <w:r w:rsidR="007D2405">
        <w:rPr>
          <w:rFonts w:ascii="Tahoma" w:hAnsi="Tahoma" w:cs="Tahoma"/>
          <w:sz w:val="20"/>
          <w:szCs w:val="20"/>
        </w:rPr>
        <w:t>помощи в финансовых проблемах).</w:t>
      </w:r>
    </w:p>
    <w:p w:rsidR="007D2405" w:rsidRPr="007D2405" w:rsidRDefault="007D2405" w:rsidP="007D2405">
      <w:pPr>
        <w:rPr>
          <w:rFonts w:ascii="Georgia" w:hAnsi="Georgia"/>
          <w:lang w:val="ru-RU" w:eastAsia="ru-RU"/>
        </w:rPr>
      </w:pPr>
      <w:r>
        <w:rPr>
          <w:noProof/>
          <w:color w:val="666666"/>
          <w:sz w:val="18"/>
          <w:szCs w:val="18"/>
          <w:lang w:val="ru-RU" w:eastAsia="ru-RU" w:bidi="ar-SA"/>
        </w:rPr>
        <w:drawing>
          <wp:inline distT="0" distB="0" distL="0" distR="0" wp14:anchorId="5F3FF424" wp14:editId="3385E17F">
            <wp:extent cx="2560320" cy="1705173"/>
            <wp:effectExtent l="0" t="0" r="0" b="9525"/>
            <wp:docPr id="143" name="Рисунок 143" descr="вид с юга с горы Камун на верхнюю Галиле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вид с юга с горы Камун на верхнюю Галилею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173" cy="170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94E">
        <w:rPr>
          <w:rFonts w:ascii="Georgia" w:hAnsi="Georgia"/>
          <w:lang w:val="ru-RU" w:eastAsia="ru-RU"/>
        </w:rPr>
        <w:t xml:space="preserve"> </w:t>
      </w:r>
      <w:r>
        <w:rPr>
          <w:noProof/>
          <w:color w:val="161616"/>
          <w:sz w:val="23"/>
          <w:szCs w:val="23"/>
          <w:lang w:val="ru-RU" w:eastAsia="ru-RU" w:bidi="ar-SA"/>
        </w:rPr>
        <w:drawing>
          <wp:inline distT="0" distB="0" distL="0" distR="0" wp14:anchorId="32288580" wp14:editId="57965A76">
            <wp:extent cx="2391567" cy="1702796"/>
            <wp:effectExtent l="0" t="0" r="8890" b="0"/>
            <wp:docPr id="144" name="Рисунок 144" descr="tcfa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tcfat2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567" cy="1702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lang w:val="ru-RU" w:eastAsia="ru-RU"/>
        </w:rPr>
        <w:t xml:space="preserve"> </w:t>
      </w:r>
      <w:r>
        <w:rPr>
          <w:noProof/>
          <w:color w:val="0B0080"/>
          <w:sz w:val="20"/>
          <w:szCs w:val="20"/>
          <w:lang w:val="ru-RU" w:eastAsia="ru-RU" w:bidi="ar-SA"/>
        </w:rPr>
        <w:drawing>
          <wp:inline distT="0" distB="0" distL="0" distR="0" wp14:anchorId="3E194E56" wp14:editId="6BDF218A">
            <wp:extent cx="1287780" cy="1713918"/>
            <wp:effectExtent l="0" t="0" r="7620" b="635"/>
            <wp:docPr id="22" name="Рисунок 22" descr="https://upload.wikimedia.org/wikipedia/commons/thumb/a/ae/SafedDSCN4022.JPG/220px-SafedDSCN4022.JPG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upload.wikimedia.org/wikipedia/commons/thumb/a/ae/SafedDSCN4022.JPG/220px-SafedDSCN4022.JPG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1713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0A3" w:rsidRDefault="003340A3" w:rsidP="00DE58E6">
      <w:pPr>
        <w:pStyle w:val="Default"/>
        <w:rPr>
          <w:rFonts w:ascii="Tahoma" w:hAnsi="Tahoma" w:cs="Tahoma"/>
          <w:sz w:val="20"/>
          <w:szCs w:val="20"/>
        </w:rPr>
      </w:pPr>
    </w:p>
    <w:p w:rsidR="003340A3" w:rsidRPr="00DE58E6" w:rsidRDefault="003340A3" w:rsidP="00DE58E6">
      <w:pPr>
        <w:pStyle w:val="Default"/>
        <w:rPr>
          <w:rFonts w:ascii="Tahoma" w:hAnsi="Tahoma" w:cs="Tahoma"/>
          <w:sz w:val="20"/>
          <w:szCs w:val="20"/>
        </w:rPr>
      </w:pPr>
    </w:p>
    <w:p w:rsidR="00DD3880" w:rsidRDefault="00DE58E6" w:rsidP="006D563B">
      <w:pPr>
        <w:pStyle w:val="Default"/>
        <w:rPr>
          <w:rFonts w:ascii="Tahoma" w:hAnsi="Tahoma" w:cs="Tahoma"/>
          <w:b/>
          <w:bCs/>
          <w:sz w:val="20"/>
          <w:szCs w:val="20"/>
        </w:rPr>
      </w:pPr>
      <w:r w:rsidRPr="00DE58E6">
        <w:rPr>
          <w:rFonts w:ascii="Tahoma" w:hAnsi="Tahoma" w:cs="Tahoma"/>
          <w:sz w:val="20"/>
          <w:szCs w:val="20"/>
        </w:rPr>
        <w:t xml:space="preserve">▪ </w:t>
      </w:r>
      <w:r w:rsidRPr="00DE58E6">
        <w:rPr>
          <w:rFonts w:ascii="Tahoma" w:hAnsi="Tahoma" w:cs="Tahoma"/>
          <w:b/>
          <w:bCs/>
          <w:sz w:val="20"/>
          <w:szCs w:val="20"/>
        </w:rPr>
        <w:t>День хлеба и зрелищ</w:t>
      </w:r>
      <w:r w:rsidR="004E7ACD">
        <w:rPr>
          <w:rFonts w:ascii="Tahoma" w:hAnsi="Tahoma" w:cs="Tahoma"/>
          <w:b/>
          <w:bCs/>
          <w:sz w:val="20"/>
          <w:szCs w:val="20"/>
        </w:rPr>
        <w:t xml:space="preserve">. </w:t>
      </w:r>
      <w:r w:rsidRPr="00DE58E6">
        <w:rPr>
          <w:rFonts w:ascii="Tahoma" w:hAnsi="Tahoma" w:cs="Tahoma"/>
          <w:b/>
          <w:bCs/>
          <w:sz w:val="20"/>
          <w:szCs w:val="20"/>
        </w:rPr>
        <w:t xml:space="preserve">Бейт </w:t>
      </w:r>
      <w:proofErr w:type="spellStart"/>
      <w:r w:rsidRPr="00DE58E6">
        <w:rPr>
          <w:rFonts w:ascii="Tahoma" w:hAnsi="Tahoma" w:cs="Tahoma"/>
          <w:b/>
          <w:bCs/>
          <w:sz w:val="20"/>
          <w:szCs w:val="20"/>
        </w:rPr>
        <w:t>Шеан</w:t>
      </w:r>
      <w:proofErr w:type="spellEnd"/>
      <w:r w:rsidR="004E7ACD">
        <w:rPr>
          <w:rFonts w:ascii="Tahoma" w:hAnsi="Tahoma" w:cs="Tahoma"/>
          <w:b/>
          <w:bCs/>
          <w:sz w:val="20"/>
          <w:szCs w:val="20"/>
        </w:rPr>
        <w:t xml:space="preserve"> </w:t>
      </w:r>
      <w:r w:rsidRPr="00DE58E6">
        <w:rPr>
          <w:rFonts w:ascii="Tahoma" w:hAnsi="Tahoma" w:cs="Tahoma"/>
          <w:b/>
          <w:bCs/>
          <w:sz w:val="20"/>
          <w:szCs w:val="20"/>
        </w:rPr>
        <w:t xml:space="preserve">- </w:t>
      </w:r>
      <w:proofErr w:type="spellStart"/>
      <w:r w:rsidRPr="00DE58E6">
        <w:rPr>
          <w:rFonts w:ascii="Tahoma" w:hAnsi="Tahoma" w:cs="Tahoma"/>
          <w:b/>
          <w:bCs/>
          <w:sz w:val="20"/>
          <w:szCs w:val="20"/>
        </w:rPr>
        <w:t>Хамат-Гадер</w:t>
      </w:r>
      <w:proofErr w:type="spellEnd"/>
      <w:r w:rsidRPr="00DE58E6">
        <w:rPr>
          <w:rFonts w:ascii="Tahoma" w:hAnsi="Tahoma" w:cs="Tahoma"/>
          <w:b/>
          <w:bCs/>
          <w:sz w:val="20"/>
          <w:szCs w:val="20"/>
        </w:rPr>
        <w:t xml:space="preserve"> </w:t>
      </w:r>
    </w:p>
    <w:p w:rsidR="006D563B" w:rsidRPr="007D2405" w:rsidRDefault="006D563B" w:rsidP="006D563B">
      <w:pPr>
        <w:pStyle w:val="Default"/>
        <w:rPr>
          <w:rFonts w:ascii="Tahoma" w:hAnsi="Tahoma" w:cs="Tahoma"/>
          <w:b/>
          <w:bCs/>
          <w:sz w:val="20"/>
          <w:szCs w:val="20"/>
        </w:rPr>
      </w:pPr>
    </w:p>
    <w:p w:rsidR="00522D5E" w:rsidRDefault="006D563B" w:rsidP="006D563B">
      <w:pPr>
        <w:pStyle w:val="Default"/>
        <w:rPr>
          <w:rFonts w:ascii="Tahoma" w:hAnsi="Tahoma" w:cs="Tahoma"/>
          <w:sz w:val="20"/>
          <w:szCs w:val="20"/>
        </w:rPr>
      </w:pPr>
      <w:r w:rsidRPr="007D2405">
        <w:rPr>
          <w:rFonts w:ascii="Tahoma" w:hAnsi="Tahoma" w:cs="Tahoma"/>
          <w:sz w:val="20"/>
          <w:szCs w:val="20"/>
        </w:rPr>
        <w:lastRenderedPageBreak/>
        <w:t xml:space="preserve">Как стать настоящим эллином-сибаритом? Очень просто - отправиться с нами в мир "шика и блеска" Римской Империи - знаменитый Бейт </w:t>
      </w:r>
      <w:proofErr w:type="spellStart"/>
      <w:r w:rsidRPr="007D2405">
        <w:rPr>
          <w:rFonts w:ascii="Tahoma" w:hAnsi="Tahoma" w:cs="Tahoma"/>
          <w:sz w:val="20"/>
          <w:szCs w:val="20"/>
        </w:rPr>
        <w:t>Шеан</w:t>
      </w:r>
      <w:proofErr w:type="spellEnd"/>
      <w:r w:rsidRPr="007D2405">
        <w:rPr>
          <w:rFonts w:ascii="Tahoma" w:hAnsi="Tahoma" w:cs="Tahoma"/>
          <w:sz w:val="20"/>
          <w:szCs w:val="20"/>
        </w:rPr>
        <w:t xml:space="preserve">, он же </w:t>
      </w:r>
      <w:proofErr w:type="spellStart"/>
      <w:r w:rsidRPr="007D2405">
        <w:rPr>
          <w:rFonts w:ascii="Tahoma" w:hAnsi="Tahoma" w:cs="Tahoma"/>
          <w:sz w:val="20"/>
          <w:szCs w:val="20"/>
        </w:rPr>
        <w:t>Скитополис</w:t>
      </w:r>
      <w:proofErr w:type="spellEnd"/>
      <w:r w:rsidR="00522D5E">
        <w:rPr>
          <w:rFonts w:ascii="Tahoma" w:hAnsi="Tahoma" w:cs="Tahoma"/>
          <w:sz w:val="20"/>
          <w:szCs w:val="20"/>
        </w:rPr>
        <w:t>.</w:t>
      </w:r>
      <w:r w:rsidRPr="007D2405">
        <w:rPr>
          <w:rFonts w:ascii="Tahoma" w:hAnsi="Tahoma" w:cs="Tahoma"/>
          <w:sz w:val="20"/>
          <w:szCs w:val="20"/>
        </w:rPr>
        <w:t xml:space="preserve"> Сначала мы проедем с вами по </w:t>
      </w:r>
      <w:proofErr w:type="spellStart"/>
      <w:r w:rsidRPr="007D2405">
        <w:rPr>
          <w:rFonts w:ascii="Tahoma" w:hAnsi="Tahoma" w:cs="Tahoma"/>
          <w:sz w:val="20"/>
          <w:szCs w:val="20"/>
        </w:rPr>
        <w:t>Виа</w:t>
      </w:r>
      <w:proofErr w:type="spellEnd"/>
      <w:r w:rsidRPr="007D2405">
        <w:rPr>
          <w:rFonts w:ascii="Tahoma" w:hAnsi="Tahoma" w:cs="Tahoma"/>
          <w:sz w:val="20"/>
          <w:szCs w:val="20"/>
        </w:rPr>
        <w:t xml:space="preserve"> Марис, древнему торговому пути, пересечем библейскую долину </w:t>
      </w:r>
      <w:proofErr w:type="spellStart"/>
      <w:r w:rsidRPr="007D2405">
        <w:rPr>
          <w:rFonts w:ascii="Tahoma" w:hAnsi="Tahoma" w:cs="Tahoma"/>
          <w:sz w:val="20"/>
          <w:szCs w:val="20"/>
        </w:rPr>
        <w:t>Изр</w:t>
      </w:r>
      <w:r w:rsidR="00522D5E">
        <w:rPr>
          <w:rFonts w:ascii="Tahoma" w:hAnsi="Tahoma" w:cs="Tahoma"/>
          <w:sz w:val="20"/>
          <w:szCs w:val="20"/>
        </w:rPr>
        <w:t>ее</w:t>
      </w:r>
      <w:r w:rsidRPr="007D2405">
        <w:rPr>
          <w:rFonts w:ascii="Tahoma" w:hAnsi="Tahoma" w:cs="Tahoma"/>
          <w:sz w:val="20"/>
          <w:szCs w:val="20"/>
        </w:rPr>
        <w:t>льскую</w:t>
      </w:r>
      <w:proofErr w:type="spellEnd"/>
      <w:r w:rsidRPr="007D2405">
        <w:rPr>
          <w:rFonts w:ascii="Tahoma" w:hAnsi="Tahoma" w:cs="Tahoma"/>
          <w:sz w:val="20"/>
          <w:szCs w:val="20"/>
        </w:rPr>
        <w:t xml:space="preserve"> и древний Армагеддон, спустимся в Иорданскую Долину</w:t>
      </w:r>
      <w:proofErr w:type="gramStart"/>
      <w:r w:rsidRPr="007D2405">
        <w:rPr>
          <w:rFonts w:ascii="Tahoma" w:hAnsi="Tahoma" w:cs="Tahoma"/>
          <w:sz w:val="20"/>
          <w:szCs w:val="20"/>
        </w:rPr>
        <w:t xml:space="preserve"> ,</w:t>
      </w:r>
      <w:proofErr w:type="gramEnd"/>
      <w:r w:rsidRPr="007D2405">
        <w:rPr>
          <w:rFonts w:ascii="Tahoma" w:hAnsi="Tahoma" w:cs="Tahoma"/>
          <w:sz w:val="20"/>
          <w:szCs w:val="20"/>
        </w:rPr>
        <w:t xml:space="preserve"> и... добро пожаловать в столицу "</w:t>
      </w:r>
      <w:proofErr w:type="spellStart"/>
      <w:r w:rsidRPr="007D2405">
        <w:rPr>
          <w:rFonts w:ascii="Tahoma" w:hAnsi="Tahoma" w:cs="Tahoma"/>
          <w:sz w:val="20"/>
          <w:szCs w:val="20"/>
        </w:rPr>
        <w:t>Десятиградья</w:t>
      </w:r>
      <w:proofErr w:type="spellEnd"/>
      <w:r w:rsidRPr="007D2405">
        <w:rPr>
          <w:rFonts w:ascii="Tahoma" w:hAnsi="Tahoma" w:cs="Tahoma"/>
          <w:sz w:val="20"/>
          <w:szCs w:val="20"/>
        </w:rPr>
        <w:t xml:space="preserve">", роскошный и богатейший город, врата между "Палестиной и Сирией". </w:t>
      </w:r>
      <w:r w:rsidR="00522D5E">
        <w:rPr>
          <w:rFonts w:ascii="Tahoma" w:hAnsi="Tahoma" w:cs="Tahoma"/>
          <w:sz w:val="20"/>
          <w:szCs w:val="20"/>
        </w:rPr>
        <w:t>Н</w:t>
      </w:r>
      <w:r w:rsidRPr="007D2405">
        <w:rPr>
          <w:rFonts w:ascii="Tahoma" w:hAnsi="Tahoma" w:cs="Tahoma"/>
          <w:sz w:val="20"/>
          <w:szCs w:val="20"/>
        </w:rPr>
        <w:t xml:space="preserve">ас ждет ложа в роскошном театре, "горячее" местечко в амфитеатре при сражении самых прославленных гладиаторов, пышные термы с лежанками, мозаиками и "массажными кабинетами". А так же бойкий рынок, беломраморные фонтаны, храмы поразительной отделки и прочее... Жаль только, что после природной катастрофы. </w:t>
      </w:r>
    </w:p>
    <w:p w:rsidR="00522D5E" w:rsidRDefault="006D563B" w:rsidP="006D563B">
      <w:pPr>
        <w:pStyle w:val="Default"/>
        <w:rPr>
          <w:rFonts w:ascii="Tahoma" w:hAnsi="Tahoma" w:cs="Tahoma"/>
          <w:sz w:val="20"/>
          <w:szCs w:val="20"/>
        </w:rPr>
      </w:pPr>
      <w:r w:rsidRPr="007D2405">
        <w:rPr>
          <w:rFonts w:ascii="Tahoma" w:hAnsi="Tahoma" w:cs="Tahoma"/>
          <w:sz w:val="20"/>
          <w:szCs w:val="20"/>
        </w:rPr>
        <w:t xml:space="preserve">Мы отправляемся в самый знаменитый курорт в Римской империи - </w:t>
      </w:r>
      <w:proofErr w:type="spellStart"/>
      <w:r w:rsidRPr="007D2405">
        <w:rPr>
          <w:rFonts w:ascii="Tahoma" w:hAnsi="Tahoma" w:cs="Tahoma"/>
          <w:sz w:val="20"/>
          <w:szCs w:val="20"/>
        </w:rPr>
        <w:t>Хамат-Гадер</w:t>
      </w:r>
      <w:proofErr w:type="spellEnd"/>
      <w:r w:rsidRPr="007D2405">
        <w:rPr>
          <w:rFonts w:ascii="Tahoma" w:hAnsi="Tahoma" w:cs="Tahoma"/>
          <w:sz w:val="20"/>
          <w:szCs w:val="20"/>
        </w:rPr>
        <w:t xml:space="preserve">. Здесь вы можете сбросить тогу и погрузиться в горячие термальные источники (40-50), которые снимут любую </w:t>
      </w:r>
      <w:proofErr w:type="gramStart"/>
      <w:r w:rsidRPr="007D2405">
        <w:rPr>
          <w:rFonts w:ascii="Tahoma" w:hAnsi="Tahoma" w:cs="Tahoma"/>
          <w:sz w:val="20"/>
          <w:szCs w:val="20"/>
        </w:rPr>
        <w:t>хворь</w:t>
      </w:r>
      <w:proofErr w:type="gramEnd"/>
      <w:r w:rsidRPr="007D2405">
        <w:rPr>
          <w:rFonts w:ascii="Tahoma" w:hAnsi="Tahoma" w:cs="Tahoma"/>
          <w:sz w:val="20"/>
          <w:szCs w:val="20"/>
        </w:rPr>
        <w:t xml:space="preserve"> и согреют тело в любую погоду. Приятно сознавать</w:t>
      </w:r>
      <w:proofErr w:type="gramStart"/>
      <w:r w:rsidRPr="007D2405">
        <w:rPr>
          <w:rFonts w:ascii="Tahoma" w:hAnsi="Tahoma" w:cs="Tahoma"/>
          <w:sz w:val="20"/>
          <w:szCs w:val="20"/>
        </w:rPr>
        <w:t>.</w:t>
      </w:r>
      <w:proofErr w:type="gramEnd"/>
      <w:r w:rsidRPr="007D2405">
        <w:rPr>
          <w:rFonts w:ascii="Tahoma" w:hAnsi="Tahoma" w:cs="Tahoma"/>
          <w:sz w:val="20"/>
          <w:szCs w:val="20"/>
        </w:rPr>
        <w:t xml:space="preserve"> </w:t>
      </w:r>
      <w:proofErr w:type="gramStart"/>
      <w:r w:rsidRPr="007D2405">
        <w:rPr>
          <w:rFonts w:ascii="Tahoma" w:hAnsi="Tahoma" w:cs="Tahoma"/>
          <w:sz w:val="20"/>
          <w:szCs w:val="20"/>
        </w:rPr>
        <w:t>ч</w:t>
      </w:r>
      <w:proofErr w:type="gramEnd"/>
      <w:r w:rsidRPr="007D2405">
        <w:rPr>
          <w:rFonts w:ascii="Tahoma" w:hAnsi="Tahoma" w:cs="Tahoma"/>
          <w:sz w:val="20"/>
          <w:szCs w:val="20"/>
        </w:rPr>
        <w:t xml:space="preserve">то в тех же источниках купались до Вас греческие философы и поэты из соседней </w:t>
      </w:r>
      <w:proofErr w:type="spellStart"/>
      <w:r w:rsidRPr="007D2405">
        <w:rPr>
          <w:rFonts w:ascii="Tahoma" w:hAnsi="Tahoma" w:cs="Tahoma"/>
          <w:sz w:val="20"/>
          <w:szCs w:val="20"/>
        </w:rPr>
        <w:t>Гадары</w:t>
      </w:r>
      <w:proofErr w:type="spellEnd"/>
      <w:r w:rsidRPr="007D2405">
        <w:rPr>
          <w:rFonts w:ascii="Tahoma" w:hAnsi="Tahoma" w:cs="Tahoma"/>
          <w:sz w:val="20"/>
          <w:szCs w:val="20"/>
        </w:rPr>
        <w:t xml:space="preserve">, великие еврейские мудрецы и заезжие курортники со всей Великой Римской империи. И гигантские термы прошлого - здесь же, но в сочетании с современным комфортом. </w:t>
      </w:r>
    </w:p>
    <w:p w:rsidR="006D563B" w:rsidRDefault="006D563B" w:rsidP="006D563B">
      <w:pPr>
        <w:pStyle w:val="Default"/>
        <w:rPr>
          <w:rFonts w:ascii="Tahoma" w:hAnsi="Tahoma" w:cs="Tahoma"/>
          <w:sz w:val="20"/>
          <w:szCs w:val="20"/>
        </w:rPr>
      </w:pPr>
      <w:r w:rsidRPr="007D2405">
        <w:rPr>
          <w:rFonts w:ascii="Tahoma" w:hAnsi="Tahoma" w:cs="Tahoma"/>
          <w:sz w:val="20"/>
          <w:szCs w:val="20"/>
        </w:rPr>
        <w:t>А надоест -</w:t>
      </w:r>
      <w:r w:rsidR="00522D5E">
        <w:rPr>
          <w:rFonts w:ascii="Tahoma" w:hAnsi="Tahoma" w:cs="Tahoma"/>
          <w:sz w:val="20"/>
          <w:szCs w:val="20"/>
        </w:rPr>
        <w:t xml:space="preserve"> </w:t>
      </w:r>
      <w:r w:rsidRPr="007D2405">
        <w:rPr>
          <w:rFonts w:ascii="Tahoma" w:hAnsi="Tahoma" w:cs="Tahoma"/>
          <w:sz w:val="20"/>
          <w:szCs w:val="20"/>
        </w:rPr>
        <w:t>добро пожаловать на экзотические зрелища. Для одних - питомник крокодилов всех видов из разных</w:t>
      </w:r>
      <w:r w:rsidR="00522D5E">
        <w:rPr>
          <w:rFonts w:ascii="Tahoma" w:hAnsi="Tahoma" w:cs="Tahoma"/>
          <w:sz w:val="20"/>
          <w:szCs w:val="20"/>
        </w:rPr>
        <w:t xml:space="preserve"> </w:t>
      </w:r>
      <w:r w:rsidRPr="007D2405">
        <w:rPr>
          <w:rFonts w:ascii="Tahoma" w:hAnsi="Tahoma" w:cs="Tahoma"/>
          <w:sz w:val="20"/>
          <w:szCs w:val="20"/>
        </w:rPr>
        <w:t>стран, для других - шоу попугаев и нубийские бизоны.</w:t>
      </w:r>
    </w:p>
    <w:p w:rsidR="00522D5E" w:rsidRDefault="00522D5E" w:rsidP="006D563B">
      <w:pPr>
        <w:pStyle w:val="Default"/>
        <w:rPr>
          <w:rFonts w:ascii="Tahoma" w:hAnsi="Tahoma" w:cs="Tahoma"/>
          <w:sz w:val="20"/>
          <w:szCs w:val="20"/>
        </w:rPr>
      </w:pPr>
      <w:r>
        <w:rPr>
          <w:rFonts w:ascii="Arial" w:hAnsi="Arial" w:cs="Arial"/>
          <w:noProof/>
          <w:color w:val="335D94"/>
          <w:sz w:val="18"/>
          <w:szCs w:val="18"/>
          <w:lang w:eastAsia="ru-RU"/>
        </w:rPr>
        <w:drawing>
          <wp:inline distT="0" distB="0" distL="0" distR="0" wp14:anchorId="143945CE" wp14:editId="7437A21C">
            <wp:extent cx="2072640" cy="1554480"/>
            <wp:effectExtent l="0" t="0" r="3810" b="7620"/>
            <wp:docPr id="13" name="Рисунок 13" descr="Театр.">
              <a:hlinkClick xmlns:a="http://schemas.openxmlformats.org/drawingml/2006/main" r:id="rId64" tooltip="&quot;Театр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Театр.">
                      <a:hlinkClick r:id="rId64" tooltip="&quot;Театр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0"/>
          <w:szCs w:val="20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16CDFD0" wp14:editId="28D31C69">
            <wp:extent cx="2049780" cy="1535967"/>
            <wp:effectExtent l="0" t="0" r="7620" b="7620"/>
            <wp:docPr id="14" name="Рисунок 14" descr="https://upload.wikimedia.org/wikipedia/commons/thumb/e/ed/Hot_springs_in_Hamat_Gader.jpg/300px-Hot_springs_in_Hamat_G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upload.wikimedia.org/wikipedia/commons/thumb/e/ed/Hot_springs_in_Hamat_Gader.jpg/300px-Hot_springs_in_Hamat_Gader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448" cy="153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0"/>
          <w:szCs w:val="20"/>
        </w:rPr>
        <w:t xml:space="preserve"> </w:t>
      </w:r>
      <w:r w:rsidR="005A194E">
        <w:rPr>
          <w:rFonts w:ascii="Tahoma" w:hAnsi="Tahoma" w:cs="Tahoma"/>
          <w:noProof/>
          <w:sz w:val="20"/>
          <w:szCs w:val="20"/>
          <w:lang w:eastAsia="ru-RU"/>
        </w:rPr>
        <w:drawing>
          <wp:inline distT="0" distB="0" distL="0" distR="0" wp14:anchorId="55C8F2ED" wp14:editId="191C4205">
            <wp:extent cx="2110740" cy="1530785"/>
            <wp:effectExtent l="0" t="0" r="3810" b="0"/>
            <wp:docPr id="19" name="Рисунок 19" descr="C:\Users\isaeva\Documents\Израиль\Общая инф\Хамат_Гадер_крокодил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saeva\Documents\Израиль\Общая инф\Хамат_Гадер_крокодилы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153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94E" w:rsidRDefault="005A194E" w:rsidP="006D563B">
      <w:pPr>
        <w:pStyle w:val="Default"/>
        <w:rPr>
          <w:rFonts w:ascii="Tahoma" w:hAnsi="Tahoma" w:cs="Tahoma"/>
          <w:sz w:val="20"/>
          <w:szCs w:val="20"/>
        </w:rPr>
      </w:pPr>
    </w:p>
    <w:p w:rsidR="005A194E" w:rsidRDefault="005A194E" w:rsidP="006D563B">
      <w:pPr>
        <w:pStyle w:val="Default"/>
        <w:rPr>
          <w:rFonts w:ascii="Tahoma" w:hAnsi="Tahoma" w:cs="Tahoma"/>
          <w:sz w:val="20"/>
          <w:szCs w:val="20"/>
        </w:rPr>
      </w:pPr>
    </w:p>
    <w:p w:rsidR="00522D5E" w:rsidRPr="007D2405" w:rsidRDefault="00522D5E" w:rsidP="006D563B">
      <w:pPr>
        <w:pStyle w:val="Default"/>
        <w:rPr>
          <w:rFonts w:ascii="Tahoma" w:hAnsi="Tahoma" w:cs="Tahoma"/>
          <w:sz w:val="20"/>
          <w:szCs w:val="20"/>
        </w:rPr>
      </w:pPr>
    </w:p>
    <w:sectPr w:rsidR="00522D5E" w:rsidRPr="007D2405" w:rsidSect="00DE58E6">
      <w:pgSz w:w="11910" w:h="17345"/>
      <w:pgMar w:top="720" w:right="720" w:bottom="720" w:left="720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1D3831C"/>
    <w:multiLevelType w:val="hybridMultilevel"/>
    <w:tmpl w:val="C36FA5E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D1892448"/>
    <w:multiLevelType w:val="hybridMultilevel"/>
    <w:tmpl w:val="388FBF26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DB2C1B99"/>
    <w:multiLevelType w:val="hybridMultilevel"/>
    <w:tmpl w:val="6BA9D190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DFA3F257"/>
    <w:multiLevelType w:val="hybridMultilevel"/>
    <w:tmpl w:val="A96EEE75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F52296DD"/>
    <w:multiLevelType w:val="hybridMultilevel"/>
    <w:tmpl w:val="215C37A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7889B82"/>
    <w:multiLevelType w:val="hybridMultilevel"/>
    <w:tmpl w:val="951EEA30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1D81919A"/>
    <w:multiLevelType w:val="hybridMultilevel"/>
    <w:tmpl w:val="9BB11186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31B7A4E3"/>
    <w:multiLevelType w:val="hybridMultilevel"/>
    <w:tmpl w:val="5C5DB270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4189D35F"/>
    <w:multiLevelType w:val="hybridMultilevel"/>
    <w:tmpl w:val="C3908AC1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4F1E5C02"/>
    <w:multiLevelType w:val="hybridMultilevel"/>
    <w:tmpl w:val="AE67BB2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52858D2B"/>
    <w:multiLevelType w:val="hybridMultilevel"/>
    <w:tmpl w:val="A3980E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59D627DB"/>
    <w:multiLevelType w:val="hybridMultilevel"/>
    <w:tmpl w:val="97F8625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6BCF800B"/>
    <w:multiLevelType w:val="hybridMultilevel"/>
    <w:tmpl w:val="5C797E1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7BD7928A"/>
    <w:multiLevelType w:val="hybridMultilevel"/>
    <w:tmpl w:val="2EC1B5E0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3"/>
  </w:num>
  <w:num w:numId="2">
    <w:abstractNumId w:val="5"/>
  </w:num>
  <w:num w:numId="3">
    <w:abstractNumId w:val="12"/>
  </w:num>
  <w:num w:numId="4">
    <w:abstractNumId w:val="1"/>
  </w:num>
  <w:num w:numId="5">
    <w:abstractNumId w:val="2"/>
  </w:num>
  <w:num w:numId="6">
    <w:abstractNumId w:val="8"/>
  </w:num>
  <w:num w:numId="7">
    <w:abstractNumId w:val="10"/>
  </w:num>
  <w:num w:numId="8">
    <w:abstractNumId w:val="0"/>
  </w:num>
  <w:num w:numId="9">
    <w:abstractNumId w:val="7"/>
  </w:num>
  <w:num w:numId="10">
    <w:abstractNumId w:val="3"/>
  </w:num>
  <w:num w:numId="11">
    <w:abstractNumId w:val="11"/>
  </w:num>
  <w:num w:numId="12">
    <w:abstractNumId w:val="9"/>
  </w:num>
  <w:num w:numId="13">
    <w:abstractNumId w:val="6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58E6"/>
    <w:rsid w:val="0000183B"/>
    <w:rsid w:val="00003BAB"/>
    <w:rsid w:val="0000633F"/>
    <w:rsid w:val="00010B11"/>
    <w:rsid w:val="00017648"/>
    <w:rsid w:val="0003526A"/>
    <w:rsid w:val="00035B5E"/>
    <w:rsid w:val="0003619D"/>
    <w:rsid w:val="00047B9E"/>
    <w:rsid w:val="00054548"/>
    <w:rsid w:val="00061CAA"/>
    <w:rsid w:val="00062408"/>
    <w:rsid w:val="00062CA4"/>
    <w:rsid w:val="000656EB"/>
    <w:rsid w:val="00077DCB"/>
    <w:rsid w:val="00082184"/>
    <w:rsid w:val="00084946"/>
    <w:rsid w:val="000919DC"/>
    <w:rsid w:val="00097647"/>
    <w:rsid w:val="000A010F"/>
    <w:rsid w:val="000A76D0"/>
    <w:rsid w:val="000B6B4C"/>
    <w:rsid w:val="000C036A"/>
    <w:rsid w:val="000C313E"/>
    <w:rsid w:val="000D1C0D"/>
    <w:rsid w:val="000D3762"/>
    <w:rsid w:val="000E2402"/>
    <w:rsid w:val="000E5B01"/>
    <w:rsid w:val="000E6F87"/>
    <w:rsid w:val="000F371C"/>
    <w:rsid w:val="00103BDB"/>
    <w:rsid w:val="001079FF"/>
    <w:rsid w:val="00112C27"/>
    <w:rsid w:val="0011455B"/>
    <w:rsid w:val="00117C40"/>
    <w:rsid w:val="001238B4"/>
    <w:rsid w:val="00124B15"/>
    <w:rsid w:val="00126D1D"/>
    <w:rsid w:val="00130004"/>
    <w:rsid w:val="00132217"/>
    <w:rsid w:val="00133BD1"/>
    <w:rsid w:val="001344F1"/>
    <w:rsid w:val="00140CEC"/>
    <w:rsid w:val="001413FC"/>
    <w:rsid w:val="00144F94"/>
    <w:rsid w:val="001454EC"/>
    <w:rsid w:val="001464DC"/>
    <w:rsid w:val="0015292F"/>
    <w:rsid w:val="00155A73"/>
    <w:rsid w:val="001627F7"/>
    <w:rsid w:val="00173BB4"/>
    <w:rsid w:val="001743AB"/>
    <w:rsid w:val="00176F5A"/>
    <w:rsid w:val="00186155"/>
    <w:rsid w:val="001904B7"/>
    <w:rsid w:val="001930CB"/>
    <w:rsid w:val="00195B9A"/>
    <w:rsid w:val="001A05F4"/>
    <w:rsid w:val="001B02C5"/>
    <w:rsid w:val="001C28F2"/>
    <w:rsid w:val="001C6470"/>
    <w:rsid w:val="001C73BB"/>
    <w:rsid w:val="001D7594"/>
    <w:rsid w:val="001E2B1A"/>
    <w:rsid w:val="001E4638"/>
    <w:rsid w:val="001F1365"/>
    <w:rsid w:val="001F180D"/>
    <w:rsid w:val="001F2D8F"/>
    <w:rsid w:val="002002F0"/>
    <w:rsid w:val="002004CF"/>
    <w:rsid w:val="0020111C"/>
    <w:rsid w:val="002017CE"/>
    <w:rsid w:val="00205385"/>
    <w:rsid w:val="0020791E"/>
    <w:rsid w:val="00211073"/>
    <w:rsid w:val="002201CA"/>
    <w:rsid w:val="0022059C"/>
    <w:rsid w:val="00222AB6"/>
    <w:rsid w:val="002271F3"/>
    <w:rsid w:val="00227798"/>
    <w:rsid w:val="00230C0F"/>
    <w:rsid w:val="00234070"/>
    <w:rsid w:val="00244CC6"/>
    <w:rsid w:val="0025000C"/>
    <w:rsid w:val="0025089B"/>
    <w:rsid w:val="00250924"/>
    <w:rsid w:val="00251FDF"/>
    <w:rsid w:val="00252C3F"/>
    <w:rsid w:val="00254E98"/>
    <w:rsid w:val="0025627A"/>
    <w:rsid w:val="00260A7D"/>
    <w:rsid w:val="00262397"/>
    <w:rsid w:val="00264833"/>
    <w:rsid w:val="0026507F"/>
    <w:rsid w:val="00265CC2"/>
    <w:rsid w:val="00266453"/>
    <w:rsid w:val="00267EC2"/>
    <w:rsid w:val="00272A2A"/>
    <w:rsid w:val="0027710C"/>
    <w:rsid w:val="0028297A"/>
    <w:rsid w:val="00284DCE"/>
    <w:rsid w:val="00287992"/>
    <w:rsid w:val="00290591"/>
    <w:rsid w:val="002C191C"/>
    <w:rsid w:val="002C2D15"/>
    <w:rsid w:val="002C4935"/>
    <w:rsid w:val="002D23AC"/>
    <w:rsid w:val="002D2CA4"/>
    <w:rsid w:val="002D3572"/>
    <w:rsid w:val="002D4907"/>
    <w:rsid w:val="002D7837"/>
    <w:rsid w:val="002F48FF"/>
    <w:rsid w:val="0030068B"/>
    <w:rsid w:val="00300942"/>
    <w:rsid w:val="00301F15"/>
    <w:rsid w:val="00303EDB"/>
    <w:rsid w:val="00305BC2"/>
    <w:rsid w:val="003069BD"/>
    <w:rsid w:val="00310608"/>
    <w:rsid w:val="00311685"/>
    <w:rsid w:val="00311975"/>
    <w:rsid w:val="00316B85"/>
    <w:rsid w:val="00321F6F"/>
    <w:rsid w:val="00326C75"/>
    <w:rsid w:val="00327201"/>
    <w:rsid w:val="003340A3"/>
    <w:rsid w:val="00345DE5"/>
    <w:rsid w:val="003632B8"/>
    <w:rsid w:val="0036510A"/>
    <w:rsid w:val="00375728"/>
    <w:rsid w:val="0038164C"/>
    <w:rsid w:val="003875E9"/>
    <w:rsid w:val="003A1D2F"/>
    <w:rsid w:val="003A4185"/>
    <w:rsid w:val="003A446F"/>
    <w:rsid w:val="003A782B"/>
    <w:rsid w:val="003A79EF"/>
    <w:rsid w:val="003A7F65"/>
    <w:rsid w:val="003B434E"/>
    <w:rsid w:val="003B5649"/>
    <w:rsid w:val="003C0495"/>
    <w:rsid w:val="003C0606"/>
    <w:rsid w:val="003C4341"/>
    <w:rsid w:val="003C71CF"/>
    <w:rsid w:val="003D2AC0"/>
    <w:rsid w:val="003D32F0"/>
    <w:rsid w:val="003D72A4"/>
    <w:rsid w:val="003E0227"/>
    <w:rsid w:val="003E33EB"/>
    <w:rsid w:val="003E4EC2"/>
    <w:rsid w:val="003F2D37"/>
    <w:rsid w:val="003F6919"/>
    <w:rsid w:val="00402DD2"/>
    <w:rsid w:val="004077E1"/>
    <w:rsid w:val="00412871"/>
    <w:rsid w:val="00417747"/>
    <w:rsid w:val="00421197"/>
    <w:rsid w:val="00425B39"/>
    <w:rsid w:val="00431E1B"/>
    <w:rsid w:val="00432870"/>
    <w:rsid w:val="00436046"/>
    <w:rsid w:val="00440E89"/>
    <w:rsid w:val="00442411"/>
    <w:rsid w:val="00443C6A"/>
    <w:rsid w:val="00447B51"/>
    <w:rsid w:val="00450833"/>
    <w:rsid w:val="00452E9D"/>
    <w:rsid w:val="004540AA"/>
    <w:rsid w:val="004603FC"/>
    <w:rsid w:val="00460499"/>
    <w:rsid w:val="0046283D"/>
    <w:rsid w:val="004732EC"/>
    <w:rsid w:val="0047380F"/>
    <w:rsid w:val="004818A5"/>
    <w:rsid w:val="00483FEC"/>
    <w:rsid w:val="00485C76"/>
    <w:rsid w:val="004913BB"/>
    <w:rsid w:val="00495B35"/>
    <w:rsid w:val="004B12EC"/>
    <w:rsid w:val="004B130C"/>
    <w:rsid w:val="004C4C44"/>
    <w:rsid w:val="004D093D"/>
    <w:rsid w:val="004D37E8"/>
    <w:rsid w:val="004D4113"/>
    <w:rsid w:val="004D4291"/>
    <w:rsid w:val="004D5819"/>
    <w:rsid w:val="004E133D"/>
    <w:rsid w:val="004E30E8"/>
    <w:rsid w:val="004E39D5"/>
    <w:rsid w:val="004E53E2"/>
    <w:rsid w:val="004E7ACD"/>
    <w:rsid w:val="00500E2E"/>
    <w:rsid w:val="0050541F"/>
    <w:rsid w:val="0050569B"/>
    <w:rsid w:val="005128C6"/>
    <w:rsid w:val="00522AA7"/>
    <w:rsid w:val="00522D5E"/>
    <w:rsid w:val="00527460"/>
    <w:rsid w:val="00527A93"/>
    <w:rsid w:val="00531343"/>
    <w:rsid w:val="005377F5"/>
    <w:rsid w:val="00537872"/>
    <w:rsid w:val="00544B9C"/>
    <w:rsid w:val="00547695"/>
    <w:rsid w:val="0055256B"/>
    <w:rsid w:val="00555BF5"/>
    <w:rsid w:val="005624B9"/>
    <w:rsid w:val="00566FD2"/>
    <w:rsid w:val="00570B4D"/>
    <w:rsid w:val="005764EE"/>
    <w:rsid w:val="00582354"/>
    <w:rsid w:val="00582DA7"/>
    <w:rsid w:val="00594ADD"/>
    <w:rsid w:val="005A194E"/>
    <w:rsid w:val="005A3448"/>
    <w:rsid w:val="005A6C0D"/>
    <w:rsid w:val="005C7903"/>
    <w:rsid w:val="005D0B45"/>
    <w:rsid w:val="005E2087"/>
    <w:rsid w:val="005E3C35"/>
    <w:rsid w:val="005E735D"/>
    <w:rsid w:val="005F1F42"/>
    <w:rsid w:val="0060082D"/>
    <w:rsid w:val="006064EA"/>
    <w:rsid w:val="00607798"/>
    <w:rsid w:val="00612F74"/>
    <w:rsid w:val="0061735A"/>
    <w:rsid w:val="00617F63"/>
    <w:rsid w:val="00620D8D"/>
    <w:rsid w:val="006221D4"/>
    <w:rsid w:val="00631FF3"/>
    <w:rsid w:val="00633100"/>
    <w:rsid w:val="0064071B"/>
    <w:rsid w:val="00654CB2"/>
    <w:rsid w:val="00654E2C"/>
    <w:rsid w:val="00656DEE"/>
    <w:rsid w:val="00657A66"/>
    <w:rsid w:val="00660C38"/>
    <w:rsid w:val="00663E5E"/>
    <w:rsid w:val="00676295"/>
    <w:rsid w:val="00680B65"/>
    <w:rsid w:val="006813CD"/>
    <w:rsid w:val="00685953"/>
    <w:rsid w:val="00690683"/>
    <w:rsid w:val="006A6E4D"/>
    <w:rsid w:val="006B5227"/>
    <w:rsid w:val="006B53DA"/>
    <w:rsid w:val="006B77B3"/>
    <w:rsid w:val="006C2561"/>
    <w:rsid w:val="006C525E"/>
    <w:rsid w:val="006C62CB"/>
    <w:rsid w:val="006D323F"/>
    <w:rsid w:val="006D335C"/>
    <w:rsid w:val="006D3AD1"/>
    <w:rsid w:val="006D563B"/>
    <w:rsid w:val="006D6E1F"/>
    <w:rsid w:val="006E0A92"/>
    <w:rsid w:val="006E528F"/>
    <w:rsid w:val="006F04A0"/>
    <w:rsid w:val="006F0B1A"/>
    <w:rsid w:val="006F2777"/>
    <w:rsid w:val="006F6724"/>
    <w:rsid w:val="006F69E2"/>
    <w:rsid w:val="006F75BD"/>
    <w:rsid w:val="007031CA"/>
    <w:rsid w:val="0070718C"/>
    <w:rsid w:val="00707F54"/>
    <w:rsid w:val="00712814"/>
    <w:rsid w:val="00716726"/>
    <w:rsid w:val="00722370"/>
    <w:rsid w:val="007236D4"/>
    <w:rsid w:val="00725F2E"/>
    <w:rsid w:val="00726468"/>
    <w:rsid w:val="00740D0F"/>
    <w:rsid w:val="00744E8A"/>
    <w:rsid w:val="007540E8"/>
    <w:rsid w:val="00754818"/>
    <w:rsid w:val="00754C9D"/>
    <w:rsid w:val="00755BF1"/>
    <w:rsid w:val="00756151"/>
    <w:rsid w:val="00756682"/>
    <w:rsid w:val="00764937"/>
    <w:rsid w:val="007652B5"/>
    <w:rsid w:val="00765E25"/>
    <w:rsid w:val="0076698E"/>
    <w:rsid w:val="00766E37"/>
    <w:rsid w:val="00771A95"/>
    <w:rsid w:val="00773F74"/>
    <w:rsid w:val="00774B3B"/>
    <w:rsid w:val="00777693"/>
    <w:rsid w:val="007817C2"/>
    <w:rsid w:val="007866BE"/>
    <w:rsid w:val="00787134"/>
    <w:rsid w:val="00792590"/>
    <w:rsid w:val="007A2A97"/>
    <w:rsid w:val="007B4B8F"/>
    <w:rsid w:val="007B7F3E"/>
    <w:rsid w:val="007C1C9A"/>
    <w:rsid w:val="007C3157"/>
    <w:rsid w:val="007C371A"/>
    <w:rsid w:val="007C7644"/>
    <w:rsid w:val="007C7F21"/>
    <w:rsid w:val="007D0A86"/>
    <w:rsid w:val="007D0F36"/>
    <w:rsid w:val="007D1B50"/>
    <w:rsid w:val="007D2405"/>
    <w:rsid w:val="007D72E6"/>
    <w:rsid w:val="007E0450"/>
    <w:rsid w:val="007E748D"/>
    <w:rsid w:val="007E75F5"/>
    <w:rsid w:val="008020A3"/>
    <w:rsid w:val="00805A1F"/>
    <w:rsid w:val="00812CCC"/>
    <w:rsid w:val="008133A8"/>
    <w:rsid w:val="008141D1"/>
    <w:rsid w:val="00820325"/>
    <w:rsid w:val="008204B3"/>
    <w:rsid w:val="00822F75"/>
    <w:rsid w:val="00824842"/>
    <w:rsid w:val="008336CA"/>
    <w:rsid w:val="008344F9"/>
    <w:rsid w:val="00850ECC"/>
    <w:rsid w:val="008522EA"/>
    <w:rsid w:val="00854C8C"/>
    <w:rsid w:val="00860ED4"/>
    <w:rsid w:val="00861213"/>
    <w:rsid w:val="00864A42"/>
    <w:rsid w:val="008650CA"/>
    <w:rsid w:val="00865C60"/>
    <w:rsid w:val="00865F58"/>
    <w:rsid w:val="0086615C"/>
    <w:rsid w:val="008678D5"/>
    <w:rsid w:val="00870E3B"/>
    <w:rsid w:val="0087324E"/>
    <w:rsid w:val="00873A80"/>
    <w:rsid w:val="0087694C"/>
    <w:rsid w:val="00882FAD"/>
    <w:rsid w:val="008843D0"/>
    <w:rsid w:val="00890221"/>
    <w:rsid w:val="00891DCE"/>
    <w:rsid w:val="0089433A"/>
    <w:rsid w:val="008944B8"/>
    <w:rsid w:val="008945BE"/>
    <w:rsid w:val="00895F3B"/>
    <w:rsid w:val="008966F4"/>
    <w:rsid w:val="008A35CA"/>
    <w:rsid w:val="008A5210"/>
    <w:rsid w:val="008A5635"/>
    <w:rsid w:val="008B0EA1"/>
    <w:rsid w:val="008B15EE"/>
    <w:rsid w:val="008B2F50"/>
    <w:rsid w:val="008C3CE5"/>
    <w:rsid w:val="008D0916"/>
    <w:rsid w:val="008D647C"/>
    <w:rsid w:val="008D69C3"/>
    <w:rsid w:val="008D7B67"/>
    <w:rsid w:val="008D7F3B"/>
    <w:rsid w:val="008E1C40"/>
    <w:rsid w:val="008F129F"/>
    <w:rsid w:val="008F1B7C"/>
    <w:rsid w:val="008F4408"/>
    <w:rsid w:val="00902716"/>
    <w:rsid w:val="00903BE3"/>
    <w:rsid w:val="009065B9"/>
    <w:rsid w:val="00906E8E"/>
    <w:rsid w:val="0092548E"/>
    <w:rsid w:val="00933B2B"/>
    <w:rsid w:val="00934329"/>
    <w:rsid w:val="009400C2"/>
    <w:rsid w:val="00940A6C"/>
    <w:rsid w:val="00941ED5"/>
    <w:rsid w:val="00947334"/>
    <w:rsid w:val="00950842"/>
    <w:rsid w:val="009554C2"/>
    <w:rsid w:val="0095566F"/>
    <w:rsid w:val="0095659F"/>
    <w:rsid w:val="00960123"/>
    <w:rsid w:val="009612C0"/>
    <w:rsid w:val="00961B27"/>
    <w:rsid w:val="00963AE6"/>
    <w:rsid w:val="00963B44"/>
    <w:rsid w:val="00963C43"/>
    <w:rsid w:val="0096472D"/>
    <w:rsid w:val="0096479A"/>
    <w:rsid w:val="00966E5E"/>
    <w:rsid w:val="00973E06"/>
    <w:rsid w:val="00974F76"/>
    <w:rsid w:val="00982ECD"/>
    <w:rsid w:val="00993151"/>
    <w:rsid w:val="009934D4"/>
    <w:rsid w:val="009945C3"/>
    <w:rsid w:val="009957DA"/>
    <w:rsid w:val="009A0CE0"/>
    <w:rsid w:val="009A781A"/>
    <w:rsid w:val="009A7D1C"/>
    <w:rsid w:val="009B3471"/>
    <w:rsid w:val="009C1085"/>
    <w:rsid w:val="009D3C3E"/>
    <w:rsid w:val="009D5299"/>
    <w:rsid w:val="009E3D79"/>
    <w:rsid w:val="009E52A4"/>
    <w:rsid w:val="009F2278"/>
    <w:rsid w:val="009F355E"/>
    <w:rsid w:val="00A027C9"/>
    <w:rsid w:val="00A0595D"/>
    <w:rsid w:val="00A14791"/>
    <w:rsid w:val="00A16817"/>
    <w:rsid w:val="00A20323"/>
    <w:rsid w:val="00A32181"/>
    <w:rsid w:val="00A36F77"/>
    <w:rsid w:val="00A41FCE"/>
    <w:rsid w:val="00A426D6"/>
    <w:rsid w:val="00A4645D"/>
    <w:rsid w:val="00A503F8"/>
    <w:rsid w:val="00A52A0C"/>
    <w:rsid w:val="00A571AF"/>
    <w:rsid w:val="00A60AA2"/>
    <w:rsid w:val="00A71288"/>
    <w:rsid w:val="00A76C3D"/>
    <w:rsid w:val="00A80F61"/>
    <w:rsid w:val="00A83AB7"/>
    <w:rsid w:val="00A87489"/>
    <w:rsid w:val="00A93AC2"/>
    <w:rsid w:val="00A97460"/>
    <w:rsid w:val="00AA4ED0"/>
    <w:rsid w:val="00AB0858"/>
    <w:rsid w:val="00AB0D10"/>
    <w:rsid w:val="00AB21E1"/>
    <w:rsid w:val="00AC0950"/>
    <w:rsid w:val="00AC327E"/>
    <w:rsid w:val="00AC5C67"/>
    <w:rsid w:val="00AC65C7"/>
    <w:rsid w:val="00AC79FC"/>
    <w:rsid w:val="00AD1322"/>
    <w:rsid w:val="00AE7E53"/>
    <w:rsid w:val="00AF044E"/>
    <w:rsid w:val="00AF555E"/>
    <w:rsid w:val="00B03E31"/>
    <w:rsid w:val="00B10664"/>
    <w:rsid w:val="00B20E2D"/>
    <w:rsid w:val="00B230BF"/>
    <w:rsid w:val="00B304AA"/>
    <w:rsid w:val="00B30523"/>
    <w:rsid w:val="00B31287"/>
    <w:rsid w:val="00B328F6"/>
    <w:rsid w:val="00B3434B"/>
    <w:rsid w:val="00B3602A"/>
    <w:rsid w:val="00B41D4F"/>
    <w:rsid w:val="00B44F5F"/>
    <w:rsid w:val="00B47953"/>
    <w:rsid w:val="00B51A29"/>
    <w:rsid w:val="00B52165"/>
    <w:rsid w:val="00B5652A"/>
    <w:rsid w:val="00B61C42"/>
    <w:rsid w:val="00B641DE"/>
    <w:rsid w:val="00B65AA6"/>
    <w:rsid w:val="00B6658A"/>
    <w:rsid w:val="00B7375D"/>
    <w:rsid w:val="00B7548D"/>
    <w:rsid w:val="00B812EE"/>
    <w:rsid w:val="00B9079E"/>
    <w:rsid w:val="00B92819"/>
    <w:rsid w:val="00B93664"/>
    <w:rsid w:val="00B969ED"/>
    <w:rsid w:val="00B97E60"/>
    <w:rsid w:val="00BA1596"/>
    <w:rsid w:val="00BA399E"/>
    <w:rsid w:val="00BA5680"/>
    <w:rsid w:val="00BA67F5"/>
    <w:rsid w:val="00BB2BE6"/>
    <w:rsid w:val="00BB4BE2"/>
    <w:rsid w:val="00BC149C"/>
    <w:rsid w:val="00BC38FF"/>
    <w:rsid w:val="00BD48D4"/>
    <w:rsid w:val="00BD5B19"/>
    <w:rsid w:val="00BE6CF8"/>
    <w:rsid w:val="00BF1E1E"/>
    <w:rsid w:val="00BF3DA2"/>
    <w:rsid w:val="00BF68CF"/>
    <w:rsid w:val="00C002C6"/>
    <w:rsid w:val="00C01F56"/>
    <w:rsid w:val="00C025A5"/>
    <w:rsid w:val="00C0262C"/>
    <w:rsid w:val="00C0603A"/>
    <w:rsid w:val="00C25B0C"/>
    <w:rsid w:val="00C27DD9"/>
    <w:rsid w:val="00C30000"/>
    <w:rsid w:val="00C35B1B"/>
    <w:rsid w:val="00C42502"/>
    <w:rsid w:val="00C4266C"/>
    <w:rsid w:val="00C42BB6"/>
    <w:rsid w:val="00C46D74"/>
    <w:rsid w:val="00C47074"/>
    <w:rsid w:val="00C47094"/>
    <w:rsid w:val="00C50C13"/>
    <w:rsid w:val="00C5686E"/>
    <w:rsid w:val="00C61A49"/>
    <w:rsid w:val="00C61C71"/>
    <w:rsid w:val="00C6470F"/>
    <w:rsid w:val="00C732EF"/>
    <w:rsid w:val="00C83A94"/>
    <w:rsid w:val="00C86507"/>
    <w:rsid w:val="00C942A3"/>
    <w:rsid w:val="00CA424B"/>
    <w:rsid w:val="00CA44DE"/>
    <w:rsid w:val="00CA473A"/>
    <w:rsid w:val="00CB5C72"/>
    <w:rsid w:val="00CC2590"/>
    <w:rsid w:val="00CC3E48"/>
    <w:rsid w:val="00CC4236"/>
    <w:rsid w:val="00CC69FD"/>
    <w:rsid w:val="00CD308E"/>
    <w:rsid w:val="00CD3FC2"/>
    <w:rsid w:val="00CD5A13"/>
    <w:rsid w:val="00CE2649"/>
    <w:rsid w:val="00D00BC0"/>
    <w:rsid w:val="00D0195A"/>
    <w:rsid w:val="00D01FBF"/>
    <w:rsid w:val="00D071C5"/>
    <w:rsid w:val="00D14958"/>
    <w:rsid w:val="00D20F26"/>
    <w:rsid w:val="00D215E1"/>
    <w:rsid w:val="00D21670"/>
    <w:rsid w:val="00D21ACC"/>
    <w:rsid w:val="00D22E5F"/>
    <w:rsid w:val="00D3176F"/>
    <w:rsid w:val="00D336CC"/>
    <w:rsid w:val="00D369BB"/>
    <w:rsid w:val="00D37859"/>
    <w:rsid w:val="00D4457F"/>
    <w:rsid w:val="00D50B62"/>
    <w:rsid w:val="00D543E2"/>
    <w:rsid w:val="00D64957"/>
    <w:rsid w:val="00D66BE7"/>
    <w:rsid w:val="00D67E48"/>
    <w:rsid w:val="00D727AA"/>
    <w:rsid w:val="00D73736"/>
    <w:rsid w:val="00D7489C"/>
    <w:rsid w:val="00D83104"/>
    <w:rsid w:val="00D906EE"/>
    <w:rsid w:val="00DA1126"/>
    <w:rsid w:val="00DA2F43"/>
    <w:rsid w:val="00DA5B2F"/>
    <w:rsid w:val="00DB53AA"/>
    <w:rsid w:val="00DC2AF1"/>
    <w:rsid w:val="00DC3550"/>
    <w:rsid w:val="00DC512F"/>
    <w:rsid w:val="00DD014E"/>
    <w:rsid w:val="00DD267C"/>
    <w:rsid w:val="00DD2E61"/>
    <w:rsid w:val="00DD3880"/>
    <w:rsid w:val="00DD3E21"/>
    <w:rsid w:val="00DE0DDB"/>
    <w:rsid w:val="00DE156F"/>
    <w:rsid w:val="00DE315A"/>
    <w:rsid w:val="00DE58E6"/>
    <w:rsid w:val="00DF0F13"/>
    <w:rsid w:val="00DF201C"/>
    <w:rsid w:val="00DF68B5"/>
    <w:rsid w:val="00DF7EA5"/>
    <w:rsid w:val="00E034DD"/>
    <w:rsid w:val="00E10F12"/>
    <w:rsid w:val="00E157DF"/>
    <w:rsid w:val="00E1644C"/>
    <w:rsid w:val="00E171C5"/>
    <w:rsid w:val="00E202AB"/>
    <w:rsid w:val="00E20D5C"/>
    <w:rsid w:val="00E21F5C"/>
    <w:rsid w:val="00E34065"/>
    <w:rsid w:val="00E342AC"/>
    <w:rsid w:val="00E43863"/>
    <w:rsid w:val="00E47AB3"/>
    <w:rsid w:val="00E50112"/>
    <w:rsid w:val="00E501FE"/>
    <w:rsid w:val="00E50B41"/>
    <w:rsid w:val="00E5132A"/>
    <w:rsid w:val="00E51920"/>
    <w:rsid w:val="00E53157"/>
    <w:rsid w:val="00E55CEC"/>
    <w:rsid w:val="00E57AED"/>
    <w:rsid w:val="00E6071E"/>
    <w:rsid w:val="00E620A7"/>
    <w:rsid w:val="00E80C93"/>
    <w:rsid w:val="00E82021"/>
    <w:rsid w:val="00E879DE"/>
    <w:rsid w:val="00E940C1"/>
    <w:rsid w:val="00EA0D94"/>
    <w:rsid w:val="00EA16B7"/>
    <w:rsid w:val="00EA194A"/>
    <w:rsid w:val="00EA3B1C"/>
    <w:rsid w:val="00EA47F9"/>
    <w:rsid w:val="00EA5727"/>
    <w:rsid w:val="00EA61A0"/>
    <w:rsid w:val="00EB07AF"/>
    <w:rsid w:val="00EB0937"/>
    <w:rsid w:val="00EB3D56"/>
    <w:rsid w:val="00EB5DBE"/>
    <w:rsid w:val="00ED34DE"/>
    <w:rsid w:val="00ED764E"/>
    <w:rsid w:val="00EE0420"/>
    <w:rsid w:val="00EE1FF2"/>
    <w:rsid w:val="00EF0B5C"/>
    <w:rsid w:val="00EF6668"/>
    <w:rsid w:val="00F00780"/>
    <w:rsid w:val="00F00B33"/>
    <w:rsid w:val="00F01582"/>
    <w:rsid w:val="00F02215"/>
    <w:rsid w:val="00F134D8"/>
    <w:rsid w:val="00F13931"/>
    <w:rsid w:val="00F1428C"/>
    <w:rsid w:val="00F14417"/>
    <w:rsid w:val="00F15A6B"/>
    <w:rsid w:val="00F25D4F"/>
    <w:rsid w:val="00F27EE1"/>
    <w:rsid w:val="00F34251"/>
    <w:rsid w:val="00F3574C"/>
    <w:rsid w:val="00F35D9A"/>
    <w:rsid w:val="00F368BA"/>
    <w:rsid w:val="00F42473"/>
    <w:rsid w:val="00F47707"/>
    <w:rsid w:val="00F5106F"/>
    <w:rsid w:val="00F523DA"/>
    <w:rsid w:val="00F52D43"/>
    <w:rsid w:val="00F545EA"/>
    <w:rsid w:val="00F56647"/>
    <w:rsid w:val="00F577C5"/>
    <w:rsid w:val="00F63BE6"/>
    <w:rsid w:val="00F67DB7"/>
    <w:rsid w:val="00F67F64"/>
    <w:rsid w:val="00F706E3"/>
    <w:rsid w:val="00F71791"/>
    <w:rsid w:val="00F77FE5"/>
    <w:rsid w:val="00F8121A"/>
    <w:rsid w:val="00F8157E"/>
    <w:rsid w:val="00F83A49"/>
    <w:rsid w:val="00F84A1F"/>
    <w:rsid w:val="00F9064B"/>
    <w:rsid w:val="00F91012"/>
    <w:rsid w:val="00F927B1"/>
    <w:rsid w:val="00FA6A7D"/>
    <w:rsid w:val="00FB04C1"/>
    <w:rsid w:val="00FB1C76"/>
    <w:rsid w:val="00FB29A8"/>
    <w:rsid w:val="00FB6446"/>
    <w:rsid w:val="00FC125B"/>
    <w:rsid w:val="00FC6A60"/>
    <w:rsid w:val="00FC7538"/>
    <w:rsid w:val="00FD02AA"/>
    <w:rsid w:val="00FD3F66"/>
    <w:rsid w:val="00FD6D68"/>
    <w:rsid w:val="00FD73EC"/>
    <w:rsid w:val="00FE0EB6"/>
    <w:rsid w:val="00FE5B9B"/>
    <w:rsid w:val="00FE7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31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bidi="he-IL"/>
    </w:rPr>
  </w:style>
  <w:style w:type="paragraph" w:styleId="1">
    <w:name w:val="heading 1"/>
    <w:basedOn w:val="a"/>
    <w:next w:val="a"/>
    <w:link w:val="10"/>
    <w:qFormat/>
    <w:rsid w:val="007C3157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E58E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F5106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106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7C3157"/>
    <w:rPr>
      <w:rFonts w:asciiTheme="majorHAnsi" w:eastAsiaTheme="majorEastAsia" w:hAnsiTheme="majorHAnsi" w:cstheme="majorBidi"/>
      <w:b/>
      <w:bCs/>
      <w:kern w:val="32"/>
      <w:sz w:val="32"/>
      <w:szCs w:val="32"/>
      <w:lang w:val="en-US" w:bidi="he-IL"/>
    </w:rPr>
  </w:style>
  <w:style w:type="character" w:styleId="a5">
    <w:name w:val="Hyperlink"/>
    <w:basedOn w:val="a0"/>
    <w:uiPriority w:val="99"/>
    <w:semiHidden/>
    <w:unhideWhenUsed/>
    <w:rsid w:val="00A83AB7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3340A3"/>
    <w:pPr>
      <w:spacing w:before="100" w:beforeAutospacing="1" w:after="100" w:afterAutospacing="1"/>
    </w:pPr>
    <w:rPr>
      <w:lang w:val="ru-RU" w:eastAsia="ru-RU" w:bidi="ar-SA"/>
    </w:rPr>
  </w:style>
  <w:style w:type="paragraph" w:customStyle="1" w:styleId="collapsible-block">
    <w:name w:val="collapsible-block"/>
    <w:basedOn w:val="a"/>
    <w:rsid w:val="00BC149C"/>
    <w:pPr>
      <w:spacing w:before="100" w:beforeAutospacing="1" w:after="100" w:afterAutospacing="1"/>
    </w:pPr>
    <w:rPr>
      <w:lang w:val="ru-RU" w:eastAsia="ru-RU" w:bidi="ar-SA"/>
    </w:rPr>
  </w:style>
  <w:style w:type="paragraph" w:styleId="a7">
    <w:name w:val="No Spacing"/>
    <w:uiPriority w:val="1"/>
    <w:qFormat/>
    <w:rsid w:val="003B564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31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bidi="he-IL"/>
    </w:rPr>
  </w:style>
  <w:style w:type="paragraph" w:styleId="1">
    <w:name w:val="heading 1"/>
    <w:basedOn w:val="a"/>
    <w:next w:val="a"/>
    <w:link w:val="10"/>
    <w:qFormat/>
    <w:rsid w:val="007C3157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E58E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F5106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106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7C3157"/>
    <w:rPr>
      <w:rFonts w:asciiTheme="majorHAnsi" w:eastAsiaTheme="majorEastAsia" w:hAnsiTheme="majorHAnsi" w:cstheme="majorBidi"/>
      <w:b/>
      <w:bCs/>
      <w:kern w:val="32"/>
      <w:sz w:val="32"/>
      <w:szCs w:val="32"/>
      <w:lang w:val="en-US" w:bidi="he-IL"/>
    </w:rPr>
  </w:style>
  <w:style w:type="character" w:styleId="a5">
    <w:name w:val="Hyperlink"/>
    <w:basedOn w:val="a0"/>
    <w:uiPriority w:val="99"/>
    <w:semiHidden/>
    <w:unhideWhenUsed/>
    <w:rsid w:val="00A83AB7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3340A3"/>
    <w:pPr>
      <w:spacing w:before="100" w:beforeAutospacing="1" w:after="100" w:afterAutospacing="1"/>
    </w:pPr>
    <w:rPr>
      <w:lang w:val="ru-RU" w:eastAsia="ru-RU" w:bidi="ar-SA"/>
    </w:rPr>
  </w:style>
  <w:style w:type="paragraph" w:customStyle="1" w:styleId="collapsible-block">
    <w:name w:val="collapsible-block"/>
    <w:basedOn w:val="a"/>
    <w:rsid w:val="00BC149C"/>
    <w:pPr>
      <w:spacing w:before="100" w:beforeAutospacing="1" w:after="100" w:afterAutospacing="1"/>
    </w:pPr>
    <w:rPr>
      <w:lang w:val="ru-RU" w:eastAsia="ru-RU" w:bidi="ar-SA"/>
    </w:rPr>
  </w:style>
  <w:style w:type="paragraph" w:styleId="a7">
    <w:name w:val="No Spacing"/>
    <w:uiPriority w:val="1"/>
    <w:qFormat/>
    <w:rsid w:val="003B564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8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28.jpeg"/><Relationship Id="rId21" Type="http://schemas.openxmlformats.org/officeDocument/2006/relationships/image" Target="media/image13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63" Type="http://schemas.openxmlformats.org/officeDocument/2006/relationships/image" Target="media/image49.jpeg"/><Relationship Id="rId68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hyperlink" Target="https://ru.wikipedia.org/wiki/%D0%92%D0%B0%D1%80%D0%B2%D0%B0%D1%80%D0%B0_(%D0%AF%D0%BA%D0%BE%D0%B2%D0%BB%D0%B5%D0%B2%D0%B0)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hyperlink" Target="https://commons.wikimedia.org/wiki/File:Beersheba,_Be'er_Avraham_01.jpg?uselang=ru" TargetMode="External"/><Relationship Id="rId53" Type="http://schemas.openxmlformats.org/officeDocument/2006/relationships/image" Target="media/image41.jpeg"/><Relationship Id="rId58" Type="http://schemas.openxmlformats.org/officeDocument/2006/relationships/image" Target="media/image45.jpeg"/><Relationship Id="rId66" Type="http://schemas.openxmlformats.org/officeDocument/2006/relationships/image" Target="media/image51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yperlink" Target="https://ru.wikipedia.org/wiki/%D0%95%D0%BB%D0%B8%D0%B7%D0%B0%D0%B2%D0%B5%D1%82%D0%B0_%D0%A4%D1%91%D0%B4%D0%BE%D1%80%D0%BE%D0%B2%D0%BD%D0%B0" TargetMode="External"/><Relationship Id="rId36" Type="http://schemas.openxmlformats.org/officeDocument/2006/relationships/image" Target="media/image25.jpeg"/><Relationship Id="rId49" Type="http://schemas.openxmlformats.org/officeDocument/2006/relationships/image" Target="media/image37.png"/><Relationship Id="rId57" Type="http://schemas.openxmlformats.org/officeDocument/2006/relationships/hyperlink" Target="https://commons.wikimedia.org/wiki/File:Dan_Panorama_hotel_and_shopping_centre_-_Haifa.jpg?uselang=ru" TargetMode="External"/><Relationship Id="rId61" Type="http://schemas.openxmlformats.org/officeDocument/2006/relationships/image" Target="media/image48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0.jpeg"/><Relationship Id="rId60" Type="http://schemas.openxmlformats.org/officeDocument/2006/relationships/image" Target="media/image47.jpeg"/><Relationship Id="rId65" Type="http://schemas.openxmlformats.org/officeDocument/2006/relationships/image" Target="media/image50.jpeg"/><Relationship Id="rId4" Type="http://schemas.microsoft.com/office/2007/relationships/stylesWithEffects" Target="stylesWithEffects.xml"/><Relationship Id="rId9" Type="http://schemas.openxmlformats.org/officeDocument/2006/relationships/hyperlink" Target="mailto:marina@lacosta.ru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yperlink" Target="https://ru.wikipedia.org/wiki/%D0%9F%D1%80%D0%B5%D0%BF%D0%BE%D0%B4%D0%BE%D0%B1%D0%BD%D0%BE%D0%BC%D1%83%D1%87%D0%B5%D0%BD%D0%B8%D0%BA" TargetMode="External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6.jpeg"/><Relationship Id="rId56" Type="http://schemas.openxmlformats.org/officeDocument/2006/relationships/image" Target="media/image44.jpeg"/><Relationship Id="rId64" Type="http://schemas.openxmlformats.org/officeDocument/2006/relationships/hyperlink" Target="http://www.aboutisrael.ru/ris/1813/sred/#risunok" TargetMode="External"/><Relationship Id="rId69" Type="http://schemas.openxmlformats.org/officeDocument/2006/relationships/theme" Target="theme/theme1.xml"/><Relationship Id="rId8" Type="http://schemas.openxmlformats.org/officeDocument/2006/relationships/hyperlink" Target="http://www.lacosta.ru/" TargetMode="External"/><Relationship Id="rId51" Type="http://schemas.openxmlformats.org/officeDocument/2006/relationships/image" Target="media/image39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4.jpeg"/><Relationship Id="rId59" Type="http://schemas.openxmlformats.org/officeDocument/2006/relationships/image" Target="media/image46.jpeg"/><Relationship Id="rId67" Type="http://schemas.openxmlformats.org/officeDocument/2006/relationships/image" Target="media/image52.png"/><Relationship Id="rId20" Type="http://schemas.openxmlformats.org/officeDocument/2006/relationships/image" Target="media/image12.jpeg"/><Relationship Id="rId41" Type="http://schemas.openxmlformats.org/officeDocument/2006/relationships/image" Target="media/image30.jpeg"/><Relationship Id="rId54" Type="http://schemas.openxmlformats.org/officeDocument/2006/relationships/image" Target="media/image42.jpeg"/><Relationship Id="rId62" Type="http://schemas.openxmlformats.org/officeDocument/2006/relationships/hyperlink" Target="https://commons.wikimedia.org/wiki/File:SafedDSCN4022.JPG?uselang=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1BA9D0-01B1-4C67-B529-A6C42715E0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540</TotalTime>
  <Pages>6</Pages>
  <Words>2096</Words>
  <Characters>11948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isaeva</dc:creator>
  <cp:lastModifiedBy>isaeva</cp:lastModifiedBy>
  <cp:revision>27</cp:revision>
  <dcterms:created xsi:type="dcterms:W3CDTF">2018-07-03T14:31:00Z</dcterms:created>
  <dcterms:modified xsi:type="dcterms:W3CDTF">2018-07-26T09:17:00Z</dcterms:modified>
</cp:coreProperties>
</file>